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9F84" w14:textId="324F79F7" w:rsidR="00E83F3B" w:rsidRDefault="00E83F3B" w:rsidP="008550DF">
      <w:pPr>
        <w:jc w:val="center"/>
        <w:rPr>
          <w:rFonts w:ascii="Arial" w:hAnsi="Arial" w:cs="Arial"/>
          <w:b/>
          <w:sz w:val="24"/>
          <w:szCs w:val="24"/>
        </w:rPr>
      </w:pPr>
    </w:p>
    <w:p w14:paraId="12928C09" w14:textId="02E98178" w:rsidR="00FC036F" w:rsidRPr="00C7619F" w:rsidRDefault="00FC036F" w:rsidP="00952D84">
      <w:pPr>
        <w:jc w:val="center"/>
        <w:rPr>
          <w:rFonts w:ascii="Arial" w:hAnsi="Arial" w:cs="Arial"/>
          <w:b/>
          <w:sz w:val="24"/>
          <w:szCs w:val="24"/>
        </w:rPr>
      </w:pPr>
      <w:r w:rsidRPr="00C7619F">
        <w:rPr>
          <w:rFonts w:ascii="Arial" w:hAnsi="Arial" w:cs="Arial"/>
          <w:b/>
          <w:sz w:val="24"/>
          <w:szCs w:val="24"/>
        </w:rPr>
        <w:t>NEWTON SOLNEY</w:t>
      </w:r>
      <w:r w:rsidR="00251C0C">
        <w:rPr>
          <w:rFonts w:ascii="Arial" w:hAnsi="Arial" w:cs="Arial"/>
          <w:b/>
          <w:sz w:val="24"/>
          <w:szCs w:val="24"/>
        </w:rPr>
        <w:t xml:space="preserve"> </w:t>
      </w:r>
      <w:r w:rsidRPr="00C7619F">
        <w:rPr>
          <w:rFonts w:ascii="Arial" w:hAnsi="Arial" w:cs="Arial"/>
          <w:b/>
          <w:sz w:val="24"/>
          <w:szCs w:val="24"/>
        </w:rPr>
        <w:t>PARISH COUNCIL</w:t>
      </w:r>
    </w:p>
    <w:p w14:paraId="1B12F483" w14:textId="77777777" w:rsidR="00FC036F" w:rsidRPr="00C7619F" w:rsidRDefault="00FC036F" w:rsidP="00952D84">
      <w:pPr>
        <w:jc w:val="center"/>
        <w:rPr>
          <w:rFonts w:ascii="Arial" w:hAnsi="Arial" w:cs="Arial"/>
          <w:b/>
          <w:sz w:val="24"/>
          <w:szCs w:val="24"/>
        </w:rPr>
      </w:pPr>
    </w:p>
    <w:p w14:paraId="413B04C1" w14:textId="0316C190" w:rsidR="00FC036F" w:rsidRPr="00C7619F" w:rsidRDefault="00FC036F" w:rsidP="00952D84">
      <w:pPr>
        <w:jc w:val="center"/>
        <w:rPr>
          <w:rFonts w:ascii="Arial" w:hAnsi="Arial" w:cs="Arial"/>
          <w:b/>
          <w:sz w:val="24"/>
          <w:szCs w:val="24"/>
        </w:rPr>
      </w:pPr>
      <w:r w:rsidRPr="00C7619F">
        <w:rPr>
          <w:rFonts w:ascii="Arial" w:hAnsi="Arial" w:cs="Arial"/>
          <w:b/>
          <w:sz w:val="24"/>
          <w:szCs w:val="24"/>
        </w:rPr>
        <w:br/>
        <w:t>MINUTES of Council meeting held on Tuesday 1</w:t>
      </w:r>
      <w:r>
        <w:rPr>
          <w:rFonts w:ascii="Arial" w:hAnsi="Arial" w:cs="Arial"/>
          <w:b/>
          <w:sz w:val="24"/>
          <w:szCs w:val="24"/>
        </w:rPr>
        <w:t>6</w:t>
      </w:r>
      <w:r w:rsidRPr="00FC036F">
        <w:rPr>
          <w:rFonts w:ascii="Arial" w:hAnsi="Arial" w:cs="Arial"/>
          <w:b/>
          <w:sz w:val="24"/>
          <w:szCs w:val="24"/>
          <w:vertAlign w:val="superscript"/>
        </w:rPr>
        <w:t>th</w:t>
      </w:r>
      <w:r>
        <w:rPr>
          <w:rFonts w:ascii="Arial" w:hAnsi="Arial" w:cs="Arial"/>
          <w:b/>
          <w:sz w:val="24"/>
          <w:szCs w:val="24"/>
        </w:rPr>
        <w:t xml:space="preserve"> April</w:t>
      </w:r>
      <w:r w:rsidRPr="00C7619F">
        <w:rPr>
          <w:rFonts w:ascii="Arial" w:hAnsi="Arial" w:cs="Arial"/>
          <w:b/>
          <w:sz w:val="24"/>
          <w:szCs w:val="24"/>
        </w:rPr>
        <w:t xml:space="preserve"> 2024 at the Village Hall 7pm</w:t>
      </w:r>
    </w:p>
    <w:p w14:paraId="10323EAD" w14:textId="76781B62" w:rsidR="00FC036F" w:rsidRPr="00C7619F" w:rsidRDefault="00FC036F" w:rsidP="00952D84">
      <w:pPr>
        <w:ind w:firstLine="1134"/>
        <w:rPr>
          <w:rFonts w:ascii="Arial" w:hAnsi="Arial" w:cs="Arial"/>
          <w:bCs/>
          <w:sz w:val="24"/>
          <w:szCs w:val="24"/>
        </w:rPr>
      </w:pPr>
      <w:r w:rsidRPr="00C7619F">
        <w:rPr>
          <w:rFonts w:ascii="Arial" w:hAnsi="Arial" w:cs="Arial"/>
          <w:b/>
          <w:sz w:val="24"/>
          <w:szCs w:val="24"/>
        </w:rPr>
        <w:t xml:space="preserve">Present: </w:t>
      </w:r>
      <w:r w:rsidRPr="00C7619F">
        <w:rPr>
          <w:rFonts w:ascii="Arial" w:hAnsi="Arial" w:cs="Arial"/>
          <w:bCs/>
          <w:sz w:val="24"/>
          <w:szCs w:val="24"/>
        </w:rPr>
        <w:t>Councillors ; D Smith (Chair), L Charles, S Kelsey</w:t>
      </w:r>
    </w:p>
    <w:p w14:paraId="729B2F2A" w14:textId="7D129A5C" w:rsidR="00FC036F" w:rsidRPr="00C7619F" w:rsidRDefault="00075783" w:rsidP="00952D84">
      <w:pPr>
        <w:ind w:firstLine="1134"/>
        <w:rPr>
          <w:rFonts w:ascii="Arial" w:hAnsi="Arial" w:cs="Arial"/>
          <w:bCs/>
          <w:sz w:val="24"/>
          <w:szCs w:val="24"/>
        </w:rPr>
      </w:pPr>
      <w:r>
        <w:rPr>
          <w:rFonts w:ascii="Arial" w:hAnsi="Arial" w:cs="Arial"/>
          <w:bCs/>
          <w:sz w:val="24"/>
          <w:szCs w:val="24"/>
        </w:rPr>
        <w:t>1</w:t>
      </w:r>
      <w:r w:rsidR="00FC036F" w:rsidRPr="00C7619F">
        <w:rPr>
          <w:rFonts w:ascii="Arial" w:hAnsi="Arial" w:cs="Arial"/>
          <w:bCs/>
          <w:sz w:val="24"/>
          <w:szCs w:val="24"/>
        </w:rPr>
        <w:t xml:space="preserve"> member</w:t>
      </w:r>
      <w:r>
        <w:rPr>
          <w:rFonts w:ascii="Arial" w:hAnsi="Arial" w:cs="Arial"/>
          <w:bCs/>
          <w:sz w:val="24"/>
          <w:szCs w:val="24"/>
        </w:rPr>
        <w:t xml:space="preserve"> </w:t>
      </w:r>
      <w:r w:rsidR="00FC036F" w:rsidRPr="00C7619F">
        <w:rPr>
          <w:rFonts w:ascii="Arial" w:hAnsi="Arial" w:cs="Arial"/>
          <w:bCs/>
          <w:sz w:val="24"/>
          <w:szCs w:val="24"/>
        </w:rPr>
        <w:t>of the public</w:t>
      </w:r>
    </w:p>
    <w:p w14:paraId="466D4090" w14:textId="77777777" w:rsidR="00FC036F" w:rsidRPr="00C7619F" w:rsidRDefault="00FC036F" w:rsidP="00FC036F">
      <w:pPr>
        <w:ind w:firstLine="1134"/>
        <w:rPr>
          <w:rFonts w:ascii="Arial" w:hAnsi="Arial" w:cs="Arial"/>
          <w:bCs/>
          <w:sz w:val="24"/>
          <w:szCs w:val="24"/>
        </w:rPr>
      </w:pPr>
      <w:r w:rsidRPr="00C7619F">
        <w:rPr>
          <w:rFonts w:ascii="Arial" w:hAnsi="Arial" w:cs="Arial"/>
          <w:bCs/>
          <w:sz w:val="24"/>
          <w:szCs w:val="24"/>
        </w:rPr>
        <w:t>Susan Stack – Locum Clerk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9462"/>
      </w:tblGrid>
      <w:tr w:rsidR="006C489B" w:rsidRPr="00A54266" w14:paraId="7CFD4103" w14:textId="77777777" w:rsidTr="005B1B49">
        <w:tc>
          <w:tcPr>
            <w:tcW w:w="1101" w:type="dxa"/>
          </w:tcPr>
          <w:p w14:paraId="133D5B69" w14:textId="77777777" w:rsidR="006C489B" w:rsidRPr="00A54266" w:rsidRDefault="006C489B">
            <w:pPr>
              <w:rPr>
                <w:rFonts w:ascii="Arial" w:hAnsi="Arial" w:cs="Arial"/>
                <w:b/>
                <w:sz w:val="24"/>
                <w:szCs w:val="24"/>
              </w:rPr>
            </w:pPr>
          </w:p>
        </w:tc>
        <w:tc>
          <w:tcPr>
            <w:tcW w:w="9462" w:type="dxa"/>
          </w:tcPr>
          <w:p w14:paraId="2CEC170F" w14:textId="77777777" w:rsidR="006C489B" w:rsidRDefault="003B4221" w:rsidP="00BC7C19">
            <w:pPr>
              <w:ind w:right="-22"/>
              <w:rPr>
                <w:rFonts w:ascii="Arial" w:hAnsi="Arial" w:cs="Arial"/>
                <w:b/>
                <w:sz w:val="24"/>
                <w:szCs w:val="24"/>
              </w:rPr>
            </w:pPr>
            <w:r>
              <w:rPr>
                <w:rFonts w:ascii="Arial" w:hAnsi="Arial" w:cs="Arial"/>
                <w:b/>
                <w:sz w:val="24"/>
                <w:szCs w:val="24"/>
              </w:rPr>
              <w:t>PUBLIC PARTICIPATION</w:t>
            </w:r>
          </w:p>
          <w:p w14:paraId="75E4479F" w14:textId="307B8532" w:rsidR="00B46988" w:rsidRDefault="00B46988" w:rsidP="00BC7C19">
            <w:pPr>
              <w:ind w:right="-22"/>
              <w:rPr>
                <w:rFonts w:ascii="Arial" w:hAnsi="Arial" w:cs="Arial"/>
                <w:bCs/>
                <w:sz w:val="24"/>
                <w:szCs w:val="24"/>
              </w:rPr>
            </w:pPr>
            <w:r w:rsidRPr="00B46988">
              <w:rPr>
                <w:rFonts w:ascii="Arial" w:hAnsi="Arial" w:cs="Arial"/>
                <w:bCs/>
                <w:sz w:val="24"/>
                <w:szCs w:val="24"/>
              </w:rPr>
              <w:t xml:space="preserve">SDDC Councillor Kerry </w:t>
            </w:r>
            <w:r w:rsidR="004509DA">
              <w:rPr>
                <w:rFonts w:ascii="Arial" w:hAnsi="Arial" w:cs="Arial"/>
                <w:bCs/>
                <w:sz w:val="24"/>
                <w:szCs w:val="24"/>
              </w:rPr>
              <w:t xml:space="preserve">Haines </w:t>
            </w:r>
            <w:r w:rsidR="00075783">
              <w:rPr>
                <w:rFonts w:ascii="Arial" w:hAnsi="Arial" w:cs="Arial"/>
                <w:bCs/>
                <w:sz w:val="24"/>
                <w:szCs w:val="24"/>
              </w:rPr>
              <w:t xml:space="preserve">(arrived toward end of meeting) </w:t>
            </w:r>
            <w:r w:rsidRPr="00B46988">
              <w:rPr>
                <w:rFonts w:ascii="Arial" w:hAnsi="Arial" w:cs="Arial"/>
                <w:bCs/>
                <w:sz w:val="24"/>
                <w:szCs w:val="24"/>
              </w:rPr>
              <w:t>reported;</w:t>
            </w:r>
          </w:p>
          <w:p w14:paraId="01A79088" w14:textId="633EC844" w:rsidR="00B46988" w:rsidRPr="00B46988" w:rsidRDefault="00B46988" w:rsidP="00BC7C19">
            <w:pPr>
              <w:ind w:right="-22"/>
              <w:rPr>
                <w:rFonts w:ascii="Arial" w:hAnsi="Arial" w:cs="Arial"/>
                <w:bCs/>
                <w:sz w:val="24"/>
                <w:szCs w:val="24"/>
              </w:rPr>
            </w:pPr>
            <w:r>
              <w:rPr>
                <w:rFonts w:ascii="Arial" w:hAnsi="Arial" w:cs="Arial"/>
                <w:bCs/>
                <w:sz w:val="24"/>
                <w:szCs w:val="24"/>
              </w:rPr>
              <w:t>No update on the hotel query raised</w:t>
            </w:r>
          </w:p>
          <w:p w14:paraId="19D86D03" w14:textId="08290CA7" w:rsidR="00B46988" w:rsidRDefault="00B46988" w:rsidP="00BC7C19">
            <w:pPr>
              <w:ind w:right="-22"/>
              <w:rPr>
                <w:rFonts w:ascii="Arial" w:hAnsi="Arial" w:cs="Arial"/>
                <w:bCs/>
                <w:sz w:val="24"/>
                <w:szCs w:val="24"/>
              </w:rPr>
            </w:pPr>
            <w:r w:rsidRPr="00B46988">
              <w:rPr>
                <w:rFonts w:ascii="Arial" w:hAnsi="Arial" w:cs="Arial"/>
                <w:bCs/>
                <w:sz w:val="24"/>
                <w:szCs w:val="24"/>
              </w:rPr>
              <w:t>Will check if there are any updates on the Willington Solar Farm</w:t>
            </w:r>
          </w:p>
          <w:p w14:paraId="38FB4ED1" w14:textId="4B40C267" w:rsidR="00B46988" w:rsidRPr="00B46988" w:rsidRDefault="00B46988" w:rsidP="00BC7C19">
            <w:pPr>
              <w:ind w:right="-22"/>
              <w:rPr>
                <w:rFonts w:ascii="Arial" w:hAnsi="Arial" w:cs="Arial"/>
                <w:bCs/>
                <w:sz w:val="24"/>
                <w:szCs w:val="24"/>
              </w:rPr>
            </w:pPr>
            <w:r>
              <w:rPr>
                <w:rFonts w:ascii="Arial" w:hAnsi="Arial" w:cs="Arial"/>
                <w:bCs/>
                <w:sz w:val="24"/>
                <w:szCs w:val="24"/>
              </w:rPr>
              <w:t>7 Hollies Close application was deferred pending site visit.</w:t>
            </w:r>
          </w:p>
          <w:p w14:paraId="33E89733" w14:textId="5064CAE5" w:rsidR="00284E96" w:rsidRPr="005853A8" w:rsidRDefault="00284E96" w:rsidP="00BC7C19">
            <w:pPr>
              <w:ind w:right="-22"/>
              <w:rPr>
                <w:rFonts w:ascii="Arial" w:hAnsi="Arial" w:cs="Arial"/>
                <w:b/>
                <w:sz w:val="24"/>
                <w:szCs w:val="24"/>
              </w:rPr>
            </w:pPr>
          </w:p>
        </w:tc>
      </w:tr>
      <w:tr w:rsidR="006C489B" w:rsidRPr="00A54266" w14:paraId="08B3BFAB" w14:textId="77777777" w:rsidTr="005B1B49">
        <w:tc>
          <w:tcPr>
            <w:tcW w:w="1101" w:type="dxa"/>
          </w:tcPr>
          <w:p w14:paraId="1D70DEB8" w14:textId="7401D3DA" w:rsidR="006C489B" w:rsidRPr="00A54266" w:rsidRDefault="006C489B">
            <w:pPr>
              <w:rPr>
                <w:rFonts w:ascii="Arial" w:hAnsi="Arial" w:cs="Arial"/>
                <w:b/>
                <w:sz w:val="24"/>
                <w:szCs w:val="24"/>
              </w:rPr>
            </w:pPr>
            <w:r w:rsidRPr="00A54266">
              <w:rPr>
                <w:rFonts w:ascii="Arial" w:hAnsi="Arial" w:cs="Arial"/>
                <w:b/>
                <w:sz w:val="24"/>
                <w:szCs w:val="24"/>
              </w:rPr>
              <w:t>1/</w:t>
            </w:r>
            <w:r w:rsidR="00114E16">
              <w:rPr>
                <w:rFonts w:ascii="Arial" w:hAnsi="Arial" w:cs="Arial"/>
                <w:b/>
                <w:sz w:val="24"/>
                <w:szCs w:val="24"/>
              </w:rPr>
              <w:t>4</w:t>
            </w:r>
            <w:r w:rsidRPr="00A54266">
              <w:rPr>
                <w:rFonts w:ascii="Arial" w:hAnsi="Arial" w:cs="Arial"/>
                <w:b/>
                <w:sz w:val="24"/>
                <w:szCs w:val="24"/>
              </w:rPr>
              <w:t>/24</w:t>
            </w:r>
          </w:p>
        </w:tc>
        <w:tc>
          <w:tcPr>
            <w:tcW w:w="9462" w:type="dxa"/>
          </w:tcPr>
          <w:p w14:paraId="07530DF7" w14:textId="489290C9" w:rsidR="006C489B" w:rsidRDefault="006C489B" w:rsidP="00BC7C19">
            <w:pPr>
              <w:ind w:right="-22"/>
              <w:rPr>
                <w:rFonts w:ascii="Arial" w:hAnsi="Arial" w:cs="Arial"/>
                <w:b/>
                <w:sz w:val="24"/>
                <w:szCs w:val="24"/>
              </w:rPr>
            </w:pPr>
            <w:r w:rsidRPr="00A54266">
              <w:rPr>
                <w:rFonts w:ascii="Arial" w:hAnsi="Arial" w:cs="Arial"/>
                <w:b/>
                <w:sz w:val="24"/>
                <w:szCs w:val="24"/>
              </w:rPr>
              <w:t>To receive apologies for absence</w:t>
            </w:r>
          </w:p>
          <w:p w14:paraId="65CC7271" w14:textId="71D3B9EA" w:rsidR="00FC036F" w:rsidRDefault="00FC036F" w:rsidP="00BC7C19">
            <w:pPr>
              <w:ind w:right="-22"/>
              <w:rPr>
                <w:rFonts w:ascii="Arial" w:hAnsi="Arial" w:cs="Arial"/>
                <w:bCs/>
                <w:sz w:val="24"/>
                <w:szCs w:val="24"/>
              </w:rPr>
            </w:pPr>
            <w:r w:rsidRPr="00FC036F">
              <w:rPr>
                <w:rFonts w:ascii="Arial" w:hAnsi="Arial" w:cs="Arial"/>
                <w:bCs/>
                <w:sz w:val="24"/>
                <w:szCs w:val="24"/>
              </w:rPr>
              <w:t>K Makin-Wall</w:t>
            </w:r>
          </w:p>
          <w:p w14:paraId="773275B6" w14:textId="481986ED" w:rsidR="003E1795" w:rsidRDefault="003E1795" w:rsidP="00BC7C19">
            <w:pPr>
              <w:ind w:right="-22"/>
              <w:rPr>
                <w:rFonts w:ascii="Arial" w:hAnsi="Arial" w:cs="Arial"/>
                <w:bCs/>
                <w:sz w:val="24"/>
                <w:szCs w:val="24"/>
              </w:rPr>
            </w:pPr>
            <w:r>
              <w:rPr>
                <w:rFonts w:ascii="Arial" w:hAnsi="Arial" w:cs="Arial"/>
                <w:bCs/>
                <w:sz w:val="24"/>
                <w:szCs w:val="24"/>
              </w:rPr>
              <w:t>G Tulley</w:t>
            </w:r>
          </w:p>
          <w:p w14:paraId="18BF39E5" w14:textId="1736EC36" w:rsidR="003E1795" w:rsidRDefault="003E1795" w:rsidP="00BC7C19">
            <w:pPr>
              <w:ind w:right="-22"/>
              <w:rPr>
                <w:rFonts w:ascii="Arial" w:hAnsi="Arial" w:cs="Arial"/>
                <w:bCs/>
                <w:sz w:val="24"/>
                <w:szCs w:val="24"/>
              </w:rPr>
            </w:pPr>
            <w:r>
              <w:rPr>
                <w:rFonts w:ascii="Arial" w:hAnsi="Arial" w:cs="Arial"/>
                <w:bCs/>
                <w:sz w:val="24"/>
                <w:szCs w:val="24"/>
              </w:rPr>
              <w:t>G Fenlon</w:t>
            </w:r>
          </w:p>
          <w:p w14:paraId="70D3E035" w14:textId="55B62D8E" w:rsidR="003E1795" w:rsidRDefault="003E1795" w:rsidP="00BC7C19">
            <w:pPr>
              <w:ind w:right="-22"/>
              <w:rPr>
                <w:rFonts w:ascii="Arial" w:hAnsi="Arial" w:cs="Arial"/>
                <w:bCs/>
                <w:sz w:val="24"/>
                <w:szCs w:val="24"/>
              </w:rPr>
            </w:pPr>
            <w:r>
              <w:rPr>
                <w:rFonts w:ascii="Arial" w:hAnsi="Arial" w:cs="Arial"/>
                <w:bCs/>
                <w:sz w:val="24"/>
                <w:szCs w:val="24"/>
              </w:rPr>
              <w:t>David Muller (DCC)</w:t>
            </w:r>
          </w:p>
          <w:p w14:paraId="65581D05" w14:textId="7122A6FB" w:rsidR="003E1795" w:rsidRDefault="003E1795" w:rsidP="00BC7C19">
            <w:pPr>
              <w:ind w:right="-22"/>
              <w:rPr>
                <w:rFonts w:ascii="Arial" w:hAnsi="Arial" w:cs="Arial"/>
                <w:bCs/>
                <w:sz w:val="24"/>
                <w:szCs w:val="24"/>
              </w:rPr>
            </w:pPr>
            <w:r>
              <w:rPr>
                <w:rFonts w:ascii="Arial" w:hAnsi="Arial" w:cs="Arial"/>
                <w:bCs/>
                <w:sz w:val="24"/>
                <w:szCs w:val="24"/>
              </w:rPr>
              <w:t>James Lowe (SDDC)</w:t>
            </w:r>
          </w:p>
          <w:p w14:paraId="0E1CFA1C" w14:textId="77777777" w:rsidR="006C489B" w:rsidRPr="00A54266" w:rsidRDefault="006C489B" w:rsidP="00BC7C19">
            <w:pPr>
              <w:ind w:right="-22"/>
              <w:rPr>
                <w:rFonts w:ascii="Arial" w:hAnsi="Arial" w:cs="Arial"/>
                <w:b/>
                <w:sz w:val="24"/>
                <w:szCs w:val="24"/>
              </w:rPr>
            </w:pPr>
          </w:p>
        </w:tc>
      </w:tr>
      <w:tr w:rsidR="006C489B" w:rsidRPr="00A54266" w14:paraId="222CD8D3" w14:textId="77777777" w:rsidTr="005B1B49">
        <w:tc>
          <w:tcPr>
            <w:tcW w:w="1101" w:type="dxa"/>
          </w:tcPr>
          <w:p w14:paraId="6FE10789" w14:textId="19DE2C53" w:rsidR="006C489B" w:rsidRPr="00A54266" w:rsidRDefault="006C489B">
            <w:pPr>
              <w:rPr>
                <w:rFonts w:ascii="Arial" w:hAnsi="Arial" w:cs="Arial"/>
                <w:b/>
                <w:sz w:val="24"/>
                <w:szCs w:val="24"/>
              </w:rPr>
            </w:pPr>
            <w:r w:rsidRPr="00A54266">
              <w:rPr>
                <w:rFonts w:ascii="Arial" w:hAnsi="Arial" w:cs="Arial"/>
                <w:b/>
                <w:sz w:val="24"/>
                <w:szCs w:val="24"/>
              </w:rPr>
              <w:t>2/</w:t>
            </w:r>
            <w:r w:rsidR="00114E16">
              <w:rPr>
                <w:rFonts w:ascii="Arial" w:hAnsi="Arial" w:cs="Arial"/>
                <w:b/>
                <w:sz w:val="24"/>
                <w:szCs w:val="24"/>
              </w:rPr>
              <w:t>4</w:t>
            </w:r>
            <w:r w:rsidRPr="00A54266">
              <w:rPr>
                <w:rFonts w:ascii="Arial" w:hAnsi="Arial" w:cs="Arial"/>
                <w:b/>
                <w:sz w:val="24"/>
                <w:szCs w:val="24"/>
              </w:rPr>
              <w:t>/24</w:t>
            </w:r>
          </w:p>
        </w:tc>
        <w:tc>
          <w:tcPr>
            <w:tcW w:w="9462" w:type="dxa"/>
          </w:tcPr>
          <w:p w14:paraId="2321DBA6" w14:textId="4B944733" w:rsidR="006C489B" w:rsidRDefault="003E1795" w:rsidP="00BC7C19">
            <w:pPr>
              <w:ind w:right="-22"/>
              <w:rPr>
                <w:rFonts w:ascii="Arial" w:hAnsi="Arial" w:cs="Arial"/>
                <w:b/>
                <w:sz w:val="24"/>
                <w:szCs w:val="24"/>
              </w:rPr>
            </w:pPr>
            <w:r>
              <w:rPr>
                <w:rFonts w:ascii="Arial" w:hAnsi="Arial" w:cs="Arial"/>
                <w:b/>
                <w:sz w:val="24"/>
                <w:szCs w:val="24"/>
              </w:rPr>
              <w:t>Minutes of meeting held 19</w:t>
            </w:r>
            <w:r w:rsidRPr="003E1795">
              <w:rPr>
                <w:rFonts w:ascii="Arial" w:hAnsi="Arial" w:cs="Arial"/>
                <w:b/>
                <w:sz w:val="24"/>
                <w:szCs w:val="24"/>
                <w:vertAlign w:val="superscript"/>
              </w:rPr>
              <w:t>th</w:t>
            </w:r>
            <w:r>
              <w:rPr>
                <w:rFonts w:ascii="Arial" w:hAnsi="Arial" w:cs="Arial"/>
                <w:b/>
                <w:sz w:val="24"/>
                <w:szCs w:val="24"/>
              </w:rPr>
              <w:t xml:space="preserve"> March 2024</w:t>
            </w:r>
          </w:p>
          <w:p w14:paraId="4C1E7486" w14:textId="74AA1869" w:rsidR="006C489B" w:rsidRDefault="003E1795" w:rsidP="00114E16">
            <w:pPr>
              <w:ind w:right="-22"/>
              <w:rPr>
                <w:rFonts w:ascii="Arial" w:hAnsi="Arial" w:cs="Arial"/>
                <w:bCs/>
                <w:sz w:val="24"/>
                <w:szCs w:val="24"/>
              </w:rPr>
            </w:pPr>
            <w:r>
              <w:rPr>
                <w:rFonts w:ascii="Arial" w:hAnsi="Arial" w:cs="Arial"/>
                <w:bCs/>
                <w:sz w:val="24"/>
                <w:szCs w:val="24"/>
              </w:rPr>
              <w:t>It was resolved to accept the minutes (LC/SK)</w:t>
            </w:r>
          </w:p>
          <w:p w14:paraId="26EB0BB5" w14:textId="5301E292" w:rsidR="003E1795" w:rsidRPr="003E1795" w:rsidRDefault="003E1795" w:rsidP="00114E16">
            <w:pPr>
              <w:ind w:right="-22"/>
              <w:rPr>
                <w:rFonts w:ascii="Arial" w:hAnsi="Arial" w:cs="Arial"/>
                <w:bCs/>
                <w:sz w:val="24"/>
                <w:szCs w:val="24"/>
              </w:rPr>
            </w:pPr>
          </w:p>
        </w:tc>
      </w:tr>
      <w:tr w:rsidR="006C489B" w:rsidRPr="00A54266" w14:paraId="2D7EE965" w14:textId="77777777" w:rsidTr="005B1B49">
        <w:tc>
          <w:tcPr>
            <w:tcW w:w="1101" w:type="dxa"/>
          </w:tcPr>
          <w:p w14:paraId="32280099" w14:textId="590ECD87" w:rsidR="006C489B" w:rsidRPr="00A54266" w:rsidRDefault="006C489B">
            <w:pPr>
              <w:rPr>
                <w:rFonts w:ascii="Arial" w:hAnsi="Arial" w:cs="Arial"/>
                <w:b/>
                <w:sz w:val="24"/>
                <w:szCs w:val="24"/>
              </w:rPr>
            </w:pPr>
            <w:r w:rsidRPr="00A54266">
              <w:rPr>
                <w:rFonts w:ascii="Arial" w:hAnsi="Arial" w:cs="Arial"/>
                <w:b/>
                <w:sz w:val="24"/>
                <w:szCs w:val="24"/>
              </w:rPr>
              <w:t>3/</w:t>
            </w:r>
            <w:r w:rsidR="00114E16">
              <w:rPr>
                <w:rFonts w:ascii="Arial" w:hAnsi="Arial" w:cs="Arial"/>
                <w:b/>
                <w:sz w:val="24"/>
                <w:szCs w:val="24"/>
              </w:rPr>
              <w:t>4</w:t>
            </w:r>
            <w:r w:rsidR="002B007B">
              <w:rPr>
                <w:rFonts w:ascii="Arial" w:hAnsi="Arial" w:cs="Arial"/>
                <w:b/>
                <w:sz w:val="24"/>
                <w:szCs w:val="24"/>
              </w:rPr>
              <w:t>/</w:t>
            </w:r>
            <w:r w:rsidRPr="00A54266">
              <w:rPr>
                <w:rFonts w:ascii="Arial" w:hAnsi="Arial" w:cs="Arial"/>
                <w:b/>
                <w:sz w:val="24"/>
                <w:szCs w:val="24"/>
              </w:rPr>
              <w:t>24</w:t>
            </w:r>
          </w:p>
        </w:tc>
        <w:tc>
          <w:tcPr>
            <w:tcW w:w="9462" w:type="dxa"/>
          </w:tcPr>
          <w:p w14:paraId="3BF8EFC4" w14:textId="31E39724" w:rsidR="006C489B" w:rsidRDefault="006C489B" w:rsidP="00BC7C19">
            <w:pPr>
              <w:ind w:right="-22"/>
              <w:rPr>
                <w:rFonts w:ascii="Arial" w:hAnsi="Arial" w:cs="Arial"/>
                <w:b/>
                <w:sz w:val="24"/>
                <w:szCs w:val="24"/>
              </w:rPr>
            </w:pPr>
            <w:r w:rsidRPr="00A54266">
              <w:rPr>
                <w:rFonts w:ascii="Arial" w:hAnsi="Arial" w:cs="Arial"/>
                <w:b/>
                <w:sz w:val="24"/>
                <w:szCs w:val="24"/>
              </w:rPr>
              <w:t xml:space="preserve">Declaration of members interest </w:t>
            </w:r>
          </w:p>
          <w:p w14:paraId="245FF0D8" w14:textId="77777777" w:rsidR="00E63A07" w:rsidRDefault="003E1795" w:rsidP="00BC7C19">
            <w:pPr>
              <w:ind w:right="-22"/>
              <w:rPr>
                <w:rFonts w:ascii="Arial" w:hAnsi="Arial" w:cs="Arial"/>
                <w:bCs/>
                <w:sz w:val="24"/>
                <w:szCs w:val="24"/>
              </w:rPr>
            </w:pPr>
            <w:r>
              <w:rPr>
                <w:rFonts w:ascii="Arial" w:hAnsi="Arial" w:cs="Arial"/>
                <w:bCs/>
                <w:sz w:val="24"/>
                <w:szCs w:val="24"/>
              </w:rPr>
              <w:t>None</w:t>
            </w:r>
          </w:p>
          <w:p w14:paraId="43ABB656" w14:textId="285546BB" w:rsidR="003E1795" w:rsidRPr="00E63A07" w:rsidRDefault="003E1795" w:rsidP="00BC7C19">
            <w:pPr>
              <w:ind w:right="-22"/>
              <w:rPr>
                <w:rFonts w:ascii="Arial" w:hAnsi="Arial" w:cs="Arial"/>
                <w:bCs/>
                <w:sz w:val="24"/>
                <w:szCs w:val="24"/>
              </w:rPr>
            </w:pPr>
          </w:p>
        </w:tc>
      </w:tr>
      <w:tr w:rsidR="00284E96" w:rsidRPr="00A54266" w14:paraId="66421E93" w14:textId="77777777" w:rsidTr="005B1B49">
        <w:tc>
          <w:tcPr>
            <w:tcW w:w="1101" w:type="dxa"/>
          </w:tcPr>
          <w:p w14:paraId="590EC1BD" w14:textId="2FE2FD94" w:rsidR="00284E96" w:rsidRPr="00A54266" w:rsidRDefault="00284E96">
            <w:pPr>
              <w:rPr>
                <w:rFonts w:ascii="Arial" w:hAnsi="Arial" w:cs="Arial"/>
                <w:b/>
                <w:sz w:val="24"/>
                <w:szCs w:val="24"/>
              </w:rPr>
            </w:pPr>
            <w:r w:rsidRPr="00A54266">
              <w:rPr>
                <w:rFonts w:ascii="Arial" w:hAnsi="Arial" w:cs="Arial"/>
                <w:b/>
                <w:sz w:val="24"/>
                <w:szCs w:val="24"/>
              </w:rPr>
              <w:t>4/</w:t>
            </w:r>
            <w:r>
              <w:rPr>
                <w:rFonts w:ascii="Arial" w:hAnsi="Arial" w:cs="Arial"/>
                <w:b/>
                <w:sz w:val="24"/>
                <w:szCs w:val="24"/>
              </w:rPr>
              <w:t>4/</w:t>
            </w:r>
            <w:r w:rsidRPr="00A54266">
              <w:rPr>
                <w:rFonts w:ascii="Arial" w:hAnsi="Arial" w:cs="Arial"/>
                <w:b/>
                <w:sz w:val="24"/>
                <w:szCs w:val="24"/>
              </w:rPr>
              <w:t>24</w:t>
            </w:r>
          </w:p>
        </w:tc>
        <w:tc>
          <w:tcPr>
            <w:tcW w:w="9462" w:type="dxa"/>
          </w:tcPr>
          <w:p w14:paraId="67721CF9" w14:textId="77777777" w:rsidR="00284E96" w:rsidRDefault="00284E96" w:rsidP="00BC7C19">
            <w:pPr>
              <w:ind w:right="-22"/>
              <w:rPr>
                <w:rFonts w:ascii="Arial" w:hAnsi="Arial" w:cs="Arial"/>
                <w:b/>
                <w:sz w:val="24"/>
                <w:szCs w:val="24"/>
              </w:rPr>
            </w:pPr>
            <w:r w:rsidRPr="00E57ECE">
              <w:rPr>
                <w:rFonts w:ascii="Arial" w:hAnsi="Arial" w:cs="Arial"/>
                <w:b/>
                <w:sz w:val="24"/>
                <w:szCs w:val="24"/>
              </w:rPr>
              <w:t>To discuss and comment on Planning items:</w:t>
            </w:r>
          </w:p>
          <w:p w14:paraId="4E35490D" w14:textId="77777777" w:rsidR="00284E96" w:rsidRPr="00E57ECE" w:rsidRDefault="00284E96" w:rsidP="00BC7C19">
            <w:pPr>
              <w:ind w:right="-22"/>
              <w:rPr>
                <w:rFonts w:ascii="Arial" w:hAnsi="Arial" w:cs="Arial"/>
                <w:b/>
                <w:sz w:val="24"/>
                <w:szCs w:val="24"/>
              </w:rPr>
            </w:pPr>
          </w:p>
          <w:p w14:paraId="2A3076D4" w14:textId="77777777" w:rsidR="00A137D4" w:rsidRPr="00A137D4" w:rsidRDefault="00A137D4" w:rsidP="00A137D4">
            <w:pPr>
              <w:rPr>
                <w:rFonts w:ascii="Arial" w:hAnsi="Arial" w:cs="Arial"/>
                <w:b/>
                <w:sz w:val="24"/>
                <w:szCs w:val="24"/>
              </w:rPr>
            </w:pPr>
            <w:r w:rsidRPr="00A137D4">
              <w:rPr>
                <w:rFonts w:ascii="Arial" w:hAnsi="Arial" w:cs="Arial"/>
                <w:b/>
                <w:sz w:val="24"/>
                <w:szCs w:val="24"/>
              </w:rPr>
              <w:t>APPLICATION REFERENCE</w:t>
            </w:r>
          </w:p>
          <w:p w14:paraId="204B657B" w14:textId="77777777" w:rsidR="00A137D4" w:rsidRPr="00A137D4" w:rsidRDefault="00A137D4" w:rsidP="00A137D4">
            <w:pPr>
              <w:textAlignment w:val="center"/>
              <w:outlineLvl w:val="0"/>
              <w:rPr>
                <w:rFonts w:ascii="Arial" w:hAnsi="Arial" w:cs="Arial"/>
                <w:b/>
                <w:sz w:val="24"/>
                <w:szCs w:val="24"/>
              </w:rPr>
            </w:pPr>
            <w:r w:rsidRPr="00A137D4">
              <w:rPr>
                <w:rFonts w:ascii="Arial" w:hAnsi="Arial" w:cs="Arial"/>
                <w:b/>
                <w:sz w:val="24"/>
                <w:szCs w:val="24"/>
              </w:rPr>
              <w:t>DMPA/2024/0296</w:t>
            </w:r>
          </w:p>
          <w:p w14:paraId="18B1049E" w14:textId="1F449947" w:rsidR="00A137D4" w:rsidRPr="00A137D4" w:rsidRDefault="00A137D4" w:rsidP="00A137D4">
            <w:pPr>
              <w:rPr>
                <w:rFonts w:ascii="Arial" w:hAnsi="Arial" w:cs="Arial"/>
                <w:b/>
                <w:sz w:val="24"/>
                <w:szCs w:val="24"/>
              </w:rPr>
            </w:pPr>
            <w:r w:rsidRPr="00A137D4">
              <w:rPr>
                <w:rFonts w:ascii="Arial" w:hAnsi="Arial" w:cs="Arial"/>
                <w:b/>
                <w:sz w:val="24"/>
                <w:szCs w:val="24"/>
              </w:rPr>
              <w:t>Proposed Development</w:t>
            </w:r>
            <w:r>
              <w:rPr>
                <w:rFonts w:ascii="Arial" w:hAnsi="Arial" w:cs="Arial"/>
                <w:b/>
                <w:sz w:val="24"/>
                <w:szCs w:val="24"/>
              </w:rPr>
              <w:t xml:space="preserve"> - </w:t>
            </w:r>
            <w:r w:rsidRPr="00A137D4">
              <w:rPr>
                <w:rFonts w:ascii="Arial" w:hAnsi="Arial" w:cs="Arial"/>
                <w:b/>
                <w:sz w:val="24"/>
                <w:szCs w:val="24"/>
              </w:rPr>
              <w:t>The erection of an extension, remodelling of existing property and associated demolition at</w:t>
            </w:r>
            <w:r>
              <w:rPr>
                <w:rFonts w:ascii="Arial" w:hAnsi="Arial" w:cs="Arial"/>
                <w:b/>
                <w:sz w:val="24"/>
                <w:szCs w:val="24"/>
              </w:rPr>
              <w:t xml:space="preserve"> </w:t>
            </w:r>
            <w:r w:rsidRPr="00A137D4">
              <w:rPr>
                <w:rFonts w:ascii="Arial" w:hAnsi="Arial" w:cs="Arial"/>
                <w:b/>
                <w:sz w:val="24"/>
                <w:szCs w:val="24"/>
              </w:rPr>
              <w:t>Site Location</w:t>
            </w:r>
          </w:p>
          <w:p w14:paraId="4E8BD0F9" w14:textId="540498F2" w:rsidR="00284E96" w:rsidRDefault="00A137D4" w:rsidP="00956306">
            <w:pPr>
              <w:rPr>
                <w:rFonts w:ascii="Arial" w:hAnsi="Arial" w:cs="Arial"/>
                <w:b/>
                <w:sz w:val="24"/>
                <w:szCs w:val="24"/>
              </w:rPr>
            </w:pPr>
            <w:r w:rsidRPr="00A137D4">
              <w:rPr>
                <w:rFonts w:ascii="Arial" w:hAnsi="Arial" w:cs="Arial"/>
                <w:b/>
                <w:sz w:val="24"/>
                <w:szCs w:val="24"/>
              </w:rPr>
              <w:t>Park Manor, Newton Park, Newton Solney, Burton-on-Trent, DE15 0SS</w:t>
            </w:r>
          </w:p>
          <w:p w14:paraId="2284E574" w14:textId="7C3A5460" w:rsidR="003E1795" w:rsidRPr="003E1795" w:rsidRDefault="003E1795" w:rsidP="00956306">
            <w:pPr>
              <w:rPr>
                <w:rFonts w:ascii="Arial" w:hAnsi="Arial" w:cs="Arial"/>
                <w:bCs/>
                <w:sz w:val="24"/>
                <w:szCs w:val="24"/>
              </w:rPr>
            </w:pPr>
            <w:r>
              <w:rPr>
                <w:rFonts w:ascii="Arial" w:hAnsi="Arial" w:cs="Arial"/>
                <w:bCs/>
                <w:sz w:val="24"/>
                <w:szCs w:val="24"/>
              </w:rPr>
              <w:t>No objections</w:t>
            </w:r>
          </w:p>
          <w:p w14:paraId="262B4D53" w14:textId="6B90EBBC" w:rsidR="00284E96" w:rsidRPr="00A54266" w:rsidRDefault="00284E96" w:rsidP="00956306">
            <w:pPr>
              <w:ind w:right="-22"/>
              <w:rPr>
                <w:rFonts w:ascii="Arial" w:hAnsi="Arial" w:cs="Arial"/>
                <w:b/>
                <w:sz w:val="24"/>
                <w:szCs w:val="24"/>
              </w:rPr>
            </w:pPr>
          </w:p>
        </w:tc>
      </w:tr>
      <w:tr w:rsidR="00284E96" w:rsidRPr="00A54266" w14:paraId="46677DB3" w14:textId="77777777" w:rsidTr="005B1B49">
        <w:tc>
          <w:tcPr>
            <w:tcW w:w="1101" w:type="dxa"/>
          </w:tcPr>
          <w:p w14:paraId="7648B803" w14:textId="1B8A34BE" w:rsidR="00284E96" w:rsidRPr="00A54266" w:rsidRDefault="00284E96">
            <w:pPr>
              <w:rPr>
                <w:rFonts w:ascii="Arial" w:hAnsi="Arial" w:cs="Arial"/>
                <w:b/>
                <w:sz w:val="24"/>
                <w:szCs w:val="24"/>
              </w:rPr>
            </w:pPr>
            <w:r w:rsidRPr="00A54266">
              <w:rPr>
                <w:rFonts w:ascii="Arial" w:hAnsi="Arial" w:cs="Arial"/>
                <w:b/>
                <w:sz w:val="24"/>
                <w:szCs w:val="24"/>
              </w:rPr>
              <w:t>5/</w:t>
            </w:r>
            <w:r>
              <w:rPr>
                <w:rFonts w:ascii="Arial" w:hAnsi="Arial" w:cs="Arial"/>
                <w:b/>
                <w:sz w:val="24"/>
                <w:szCs w:val="24"/>
              </w:rPr>
              <w:t>4</w:t>
            </w:r>
            <w:r w:rsidRPr="00A54266">
              <w:rPr>
                <w:rFonts w:ascii="Arial" w:hAnsi="Arial" w:cs="Arial"/>
                <w:b/>
                <w:sz w:val="24"/>
                <w:szCs w:val="24"/>
              </w:rPr>
              <w:t>/24</w:t>
            </w:r>
          </w:p>
        </w:tc>
        <w:tc>
          <w:tcPr>
            <w:tcW w:w="9462" w:type="dxa"/>
          </w:tcPr>
          <w:p w14:paraId="64DCCF59" w14:textId="290A797E" w:rsidR="00284E96" w:rsidRDefault="006A18B5" w:rsidP="00BC7C19">
            <w:pPr>
              <w:ind w:right="-22"/>
              <w:rPr>
                <w:rFonts w:ascii="Arial" w:hAnsi="Arial" w:cs="Arial"/>
                <w:b/>
                <w:sz w:val="24"/>
                <w:szCs w:val="24"/>
              </w:rPr>
            </w:pPr>
            <w:r>
              <w:rPr>
                <w:rFonts w:ascii="Arial" w:hAnsi="Arial" w:cs="Arial"/>
                <w:b/>
                <w:sz w:val="24"/>
                <w:szCs w:val="24"/>
              </w:rPr>
              <w:t>Report on Speedwatch group</w:t>
            </w:r>
          </w:p>
          <w:p w14:paraId="4A81DC37" w14:textId="6A16C83A" w:rsidR="003E1795" w:rsidRPr="003E1795" w:rsidRDefault="003E1795" w:rsidP="00BC7C19">
            <w:pPr>
              <w:ind w:right="-22"/>
              <w:rPr>
                <w:rFonts w:ascii="Arial" w:hAnsi="Arial" w:cs="Arial"/>
                <w:bCs/>
                <w:sz w:val="24"/>
                <w:szCs w:val="24"/>
              </w:rPr>
            </w:pPr>
            <w:r>
              <w:rPr>
                <w:rFonts w:ascii="Arial" w:hAnsi="Arial" w:cs="Arial"/>
                <w:bCs/>
                <w:sz w:val="24"/>
                <w:szCs w:val="24"/>
              </w:rPr>
              <w:t>Progressing</w:t>
            </w:r>
          </w:p>
          <w:p w14:paraId="5EC854BB" w14:textId="60CC814F" w:rsidR="00284E96" w:rsidRPr="00A54266" w:rsidRDefault="00284E96" w:rsidP="00BC7C19">
            <w:pPr>
              <w:ind w:right="-22"/>
              <w:rPr>
                <w:rFonts w:ascii="Arial" w:hAnsi="Arial" w:cs="Arial"/>
                <w:b/>
                <w:sz w:val="24"/>
                <w:szCs w:val="24"/>
              </w:rPr>
            </w:pPr>
          </w:p>
        </w:tc>
      </w:tr>
      <w:tr w:rsidR="00284E96" w:rsidRPr="00A54266" w14:paraId="69232903" w14:textId="77777777" w:rsidTr="005B1B49">
        <w:tc>
          <w:tcPr>
            <w:tcW w:w="1101" w:type="dxa"/>
          </w:tcPr>
          <w:p w14:paraId="757B449F" w14:textId="095B91FC" w:rsidR="00284E96" w:rsidRPr="00A54266" w:rsidRDefault="00284E96">
            <w:pPr>
              <w:rPr>
                <w:rFonts w:ascii="Arial" w:hAnsi="Arial" w:cs="Arial"/>
                <w:b/>
                <w:sz w:val="24"/>
                <w:szCs w:val="24"/>
              </w:rPr>
            </w:pPr>
            <w:r w:rsidRPr="00A54266">
              <w:rPr>
                <w:rFonts w:ascii="Arial" w:hAnsi="Arial" w:cs="Arial"/>
                <w:b/>
                <w:sz w:val="24"/>
                <w:szCs w:val="24"/>
              </w:rPr>
              <w:t>6/</w:t>
            </w:r>
            <w:r>
              <w:rPr>
                <w:rFonts w:ascii="Arial" w:hAnsi="Arial" w:cs="Arial"/>
                <w:b/>
                <w:sz w:val="24"/>
                <w:szCs w:val="24"/>
              </w:rPr>
              <w:t>4</w:t>
            </w:r>
            <w:r w:rsidRPr="00A54266">
              <w:rPr>
                <w:rFonts w:ascii="Arial" w:hAnsi="Arial" w:cs="Arial"/>
                <w:b/>
                <w:sz w:val="24"/>
                <w:szCs w:val="24"/>
              </w:rPr>
              <w:t>/24</w:t>
            </w:r>
          </w:p>
        </w:tc>
        <w:tc>
          <w:tcPr>
            <w:tcW w:w="9462" w:type="dxa"/>
          </w:tcPr>
          <w:p w14:paraId="060B82F2" w14:textId="61135561" w:rsidR="00284E96" w:rsidRDefault="007340D9" w:rsidP="00BC7C19">
            <w:pPr>
              <w:shd w:val="clear" w:color="auto" w:fill="FFFFFF"/>
              <w:ind w:right="-22"/>
              <w:textAlignment w:val="baseline"/>
              <w:rPr>
                <w:rFonts w:ascii="Arial" w:hAnsi="Arial" w:cs="Arial"/>
                <w:b/>
                <w:sz w:val="24"/>
                <w:szCs w:val="24"/>
              </w:rPr>
            </w:pPr>
            <w:r>
              <w:rPr>
                <w:rFonts w:ascii="Arial" w:hAnsi="Arial" w:cs="Arial"/>
                <w:b/>
                <w:sz w:val="24"/>
                <w:szCs w:val="24"/>
              </w:rPr>
              <w:t>Update</w:t>
            </w:r>
            <w:r w:rsidR="00284E96" w:rsidRPr="00352BC5">
              <w:rPr>
                <w:rFonts w:ascii="Arial" w:hAnsi="Arial" w:cs="Arial"/>
                <w:b/>
                <w:sz w:val="24"/>
                <w:szCs w:val="24"/>
              </w:rPr>
              <w:t xml:space="preserve"> on Village in Bloom 20</w:t>
            </w:r>
            <w:r w:rsidR="003E1795">
              <w:rPr>
                <w:rFonts w:ascii="Arial" w:hAnsi="Arial" w:cs="Arial"/>
                <w:b/>
                <w:sz w:val="24"/>
                <w:szCs w:val="24"/>
              </w:rPr>
              <w:t>2</w:t>
            </w:r>
            <w:r w:rsidR="00284E96" w:rsidRPr="00352BC5">
              <w:rPr>
                <w:rFonts w:ascii="Arial" w:hAnsi="Arial" w:cs="Arial"/>
                <w:b/>
                <w:sz w:val="24"/>
                <w:szCs w:val="24"/>
              </w:rPr>
              <w:t>4</w:t>
            </w:r>
          </w:p>
          <w:p w14:paraId="7DC9FB1E" w14:textId="0ED4E9FE" w:rsidR="003E1795" w:rsidRPr="003E1795" w:rsidRDefault="003E1795" w:rsidP="00BC7C19">
            <w:pPr>
              <w:shd w:val="clear" w:color="auto" w:fill="FFFFFF"/>
              <w:ind w:right="-22"/>
              <w:textAlignment w:val="baseline"/>
              <w:rPr>
                <w:rFonts w:ascii="Arial" w:hAnsi="Arial" w:cs="Arial"/>
                <w:bCs/>
                <w:sz w:val="24"/>
                <w:szCs w:val="24"/>
              </w:rPr>
            </w:pPr>
            <w:r>
              <w:rPr>
                <w:rFonts w:ascii="Arial" w:hAnsi="Arial" w:cs="Arial"/>
                <w:bCs/>
                <w:sz w:val="24"/>
                <w:szCs w:val="24"/>
              </w:rPr>
              <w:t xml:space="preserve">Planter arrived. </w:t>
            </w:r>
            <w:r w:rsidR="0083782D">
              <w:rPr>
                <w:rFonts w:ascii="Arial" w:hAnsi="Arial" w:cs="Arial"/>
                <w:bCs/>
                <w:sz w:val="24"/>
                <w:szCs w:val="24"/>
              </w:rPr>
              <w:t>A second planter has been acquired at a reduced price (no cost to the Council). The group are commencing work</w:t>
            </w:r>
          </w:p>
          <w:p w14:paraId="15048306" w14:textId="571C292B" w:rsidR="00284E96" w:rsidRPr="00AC2827" w:rsidRDefault="00284E96" w:rsidP="00BC7C19">
            <w:pPr>
              <w:ind w:right="-22"/>
              <w:rPr>
                <w:rFonts w:ascii="Arial" w:hAnsi="Arial" w:cs="Arial"/>
                <w:bCs/>
                <w:sz w:val="24"/>
                <w:szCs w:val="24"/>
              </w:rPr>
            </w:pPr>
          </w:p>
        </w:tc>
      </w:tr>
      <w:tr w:rsidR="007340D9" w:rsidRPr="00A54266" w14:paraId="6C1CCF12" w14:textId="77777777" w:rsidTr="005B1B49">
        <w:tc>
          <w:tcPr>
            <w:tcW w:w="1101" w:type="dxa"/>
          </w:tcPr>
          <w:p w14:paraId="0BF07A34" w14:textId="1ED32B44" w:rsidR="007340D9" w:rsidRPr="00A54266" w:rsidRDefault="007340D9">
            <w:pPr>
              <w:rPr>
                <w:rFonts w:ascii="Arial" w:hAnsi="Arial" w:cs="Arial"/>
                <w:b/>
                <w:sz w:val="24"/>
                <w:szCs w:val="24"/>
              </w:rPr>
            </w:pPr>
            <w:r w:rsidRPr="00A54266">
              <w:rPr>
                <w:rFonts w:ascii="Arial" w:hAnsi="Arial" w:cs="Arial"/>
                <w:b/>
                <w:sz w:val="24"/>
                <w:szCs w:val="24"/>
              </w:rPr>
              <w:t>7/</w:t>
            </w:r>
            <w:r>
              <w:rPr>
                <w:rFonts w:ascii="Arial" w:hAnsi="Arial" w:cs="Arial"/>
                <w:b/>
                <w:sz w:val="24"/>
                <w:szCs w:val="24"/>
              </w:rPr>
              <w:t>4</w:t>
            </w:r>
            <w:r w:rsidRPr="00A54266">
              <w:rPr>
                <w:rFonts w:ascii="Arial" w:hAnsi="Arial" w:cs="Arial"/>
                <w:b/>
                <w:sz w:val="24"/>
                <w:szCs w:val="24"/>
              </w:rPr>
              <w:t>/24</w:t>
            </w:r>
          </w:p>
        </w:tc>
        <w:tc>
          <w:tcPr>
            <w:tcW w:w="9462" w:type="dxa"/>
          </w:tcPr>
          <w:p w14:paraId="4781E932" w14:textId="3D4A82C5" w:rsidR="007340D9" w:rsidRDefault="007340D9" w:rsidP="00BC7C19">
            <w:pPr>
              <w:shd w:val="clear" w:color="auto" w:fill="FFFFFF"/>
              <w:ind w:right="-22"/>
              <w:textAlignment w:val="baseline"/>
              <w:rPr>
                <w:rFonts w:ascii="Segoe UI" w:eastAsia="Times New Roman" w:hAnsi="Segoe UI" w:cs="Segoe UI"/>
                <w:b/>
                <w:color w:val="000000"/>
                <w:sz w:val="23"/>
                <w:szCs w:val="23"/>
                <w:lang w:eastAsia="en-GB"/>
              </w:rPr>
            </w:pPr>
            <w:r>
              <w:rPr>
                <w:rFonts w:ascii="Arial" w:hAnsi="Arial" w:cs="Arial"/>
                <w:b/>
                <w:sz w:val="24"/>
                <w:szCs w:val="24"/>
              </w:rPr>
              <w:t xml:space="preserve">Update </w:t>
            </w:r>
            <w:r w:rsidRPr="00352BC5">
              <w:rPr>
                <w:rFonts w:ascii="Arial" w:hAnsi="Arial" w:cs="Arial"/>
                <w:b/>
                <w:sz w:val="24"/>
                <w:szCs w:val="24"/>
              </w:rPr>
              <w:t xml:space="preserve">on </w:t>
            </w:r>
            <w:r w:rsidRPr="00736086">
              <w:rPr>
                <w:rFonts w:ascii="Segoe UI" w:eastAsia="Times New Roman" w:hAnsi="Segoe UI" w:cs="Segoe UI"/>
                <w:b/>
                <w:color w:val="000000"/>
                <w:sz w:val="23"/>
                <w:szCs w:val="23"/>
                <w:lang w:eastAsia="en-GB"/>
              </w:rPr>
              <w:t>Village Bonfire</w:t>
            </w:r>
          </w:p>
          <w:p w14:paraId="318B819F" w14:textId="2ADA4D5C" w:rsidR="0083782D" w:rsidRPr="00B46988" w:rsidRDefault="0083782D" w:rsidP="00BC7C19">
            <w:pPr>
              <w:shd w:val="clear" w:color="auto" w:fill="FFFFFF"/>
              <w:ind w:right="-22"/>
              <w:textAlignment w:val="baseline"/>
              <w:rPr>
                <w:rFonts w:ascii="Arial" w:hAnsi="Arial" w:cs="Arial"/>
                <w:bCs/>
                <w:sz w:val="24"/>
                <w:szCs w:val="24"/>
              </w:rPr>
            </w:pPr>
            <w:r w:rsidRPr="00B46988">
              <w:rPr>
                <w:rFonts w:ascii="Arial" w:hAnsi="Arial" w:cs="Arial"/>
                <w:bCs/>
                <w:sz w:val="24"/>
                <w:szCs w:val="24"/>
              </w:rPr>
              <w:t>Ongoing – unable to locate credit note – it is minuted that the fireworks were being stored.</w:t>
            </w:r>
          </w:p>
          <w:p w14:paraId="238CD039" w14:textId="61F4EB29" w:rsidR="007340D9" w:rsidRPr="00352BC5" w:rsidRDefault="007340D9" w:rsidP="00BC7C19">
            <w:pPr>
              <w:ind w:right="-22"/>
              <w:rPr>
                <w:rFonts w:ascii="Arial" w:hAnsi="Arial" w:cs="Arial"/>
                <w:b/>
                <w:sz w:val="24"/>
                <w:szCs w:val="24"/>
              </w:rPr>
            </w:pPr>
          </w:p>
        </w:tc>
      </w:tr>
      <w:tr w:rsidR="007340D9" w:rsidRPr="00A54266" w14:paraId="0FE84855" w14:textId="77777777" w:rsidTr="005B1B49">
        <w:tc>
          <w:tcPr>
            <w:tcW w:w="1101" w:type="dxa"/>
          </w:tcPr>
          <w:p w14:paraId="7D864FF7" w14:textId="074F92D1" w:rsidR="007340D9" w:rsidRPr="00A54266" w:rsidRDefault="007340D9">
            <w:pPr>
              <w:rPr>
                <w:rFonts w:ascii="Arial" w:hAnsi="Arial" w:cs="Arial"/>
                <w:b/>
                <w:sz w:val="24"/>
                <w:szCs w:val="24"/>
              </w:rPr>
            </w:pPr>
            <w:r w:rsidRPr="00A54266">
              <w:rPr>
                <w:rFonts w:ascii="Arial" w:hAnsi="Arial" w:cs="Arial"/>
                <w:b/>
                <w:sz w:val="24"/>
                <w:szCs w:val="24"/>
              </w:rPr>
              <w:t>8/</w:t>
            </w:r>
            <w:r>
              <w:rPr>
                <w:rFonts w:ascii="Arial" w:hAnsi="Arial" w:cs="Arial"/>
                <w:b/>
                <w:sz w:val="24"/>
                <w:szCs w:val="24"/>
              </w:rPr>
              <w:t>4</w:t>
            </w:r>
            <w:r w:rsidRPr="00A54266">
              <w:rPr>
                <w:rFonts w:ascii="Arial" w:hAnsi="Arial" w:cs="Arial"/>
                <w:b/>
                <w:sz w:val="24"/>
                <w:szCs w:val="24"/>
              </w:rPr>
              <w:t>/24</w:t>
            </w:r>
          </w:p>
        </w:tc>
        <w:tc>
          <w:tcPr>
            <w:tcW w:w="9462" w:type="dxa"/>
          </w:tcPr>
          <w:p w14:paraId="5DDBF49C" w14:textId="77777777" w:rsidR="007340D9" w:rsidRDefault="007340D9" w:rsidP="00BC7C19">
            <w:pPr>
              <w:ind w:right="-22"/>
              <w:rPr>
                <w:rFonts w:ascii="Arial" w:hAnsi="Arial" w:cs="Arial"/>
                <w:b/>
                <w:sz w:val="24"/>
                <w:szCs w:val="24"/>
              </w:rPr>
            </w:pPr>
            <w:r w:rsidRPr="00A54266">
              <w:rPr>
                <w:rFonts w:ascii="Arial" w:hAnsi="Arial" w:cs="Arial"/>
                <w:b/>
                <w:sz w:val="24"/>
                <w:szCs w:val="24"/>
              </w:rPr>
              <w:t xml:space="preserve">To </w:t>
            </w:r>
            <w:r>
              <w:rPr>
                <w:rFonts w:ascii="Arial" w:hAnsi="Arial" w:cs="Arial"/>
                <w:b/>
                <w:sz w:val="24"/>
                <w:szCs w:val="24"/>
              </w:rPr>
              <w:t>consider items raised by the Clerk;</w:t>
            </w:r>
          </w:p>
          <w:p w14:paraId="7D46D821" w14:textId="5EB0ED14" w:rsidR="00B04F9D" w:rsidRDefault="00B04F9D" w:rsidP="00B051DA">
            <w:pPr>
              <w:pStyle w:val="ListParagraph"/>
              <w:numPr>
                <w:ilvl w:val="0"/>
                <w:numId w:val="6"/>
              </w:numPr>
              <w:ind w:right="-22"/>
              <w:rPr>
                <w:rFonts w:ascii="Arial" w:hAnsi="Arial" w:cs="Arial"/>
                <w:b/>
                <w:sz w:val="24"/>
                <w:szCs w:val="24"/>
              </w:rPr>
            </w:pPr>
            <w:r w:rsidRPr="00B051DA">
              <w:rPr>
                <w:rFonts w:ascii="Arial" w:hAnsi="Arial" w:cs="Arial"/>
                <w:b/>
                <w:sz w:val="24"/>
                <w:szCs w:val="24"/>
              </w:rPr>
              <w:t>Year end AGAR</w:t>
            </w:r>
          </w:p>
          <w:p w14:paraId="2B04AA36" w14:textId="1CE52BD6" w:rsidR="0083782D" w:rsidRDefault="0083782D" w:rsidP="0083782D">
            <w:pPr>
              <w:pStyle w:val="ListParagraph"/>
              <w:ind w:right="-22"/>
              <w:rPr>
                <w:rFonts w:ascii="Arial" w:hAnsi="Arial" w:cs="Arial"/>
                <w:bCs/>
                <w:sz w:val="24"/>
                <w:szCs w:val="24"/>
              </w:rPr>
            </w:pPr>
            <w:r>
              <w:rPr>
                <w:rFonts w:ascii="Arial" w:hAnsi="Arial" w:cs="Arial"/>
                <w:bCs/>
                <w:sz w:val="24"/>
                <w:szCs w:val="24"/>
              </w:rPr>
              <w:t xml:space="preserve">The old AGAR has not been found. </w:t>
            </w:r>
          </w:p>
          <w:p w14:paraId="19215D88" w14:textId="77CBE4D1" w:rsidR="0083782D" w:rsidRPr="0083782D" w:rsidRDefault="0083782D" w:rsidP="0083782D">
            <w:pPr>
              <w:pStyle w:val="ListParagraph"/>
              <w:ind w:right="-22"/>
              <w:rPr>
                <w:rFonts w:ascii="Arial" w:hAnsi="Arial" w:cs="Arial"/>
                <w:bCs/>
                <w:sz w:val="24"/>
                <w:szCs w:val="24"/>
              </w:rPr>
            </w:pPr>
            <w:r w:rsidRPr="00A904BC">
              <w:rPr>
                <w:rFonts w:ascii="Arial" w:hAnsi="Arial" w:cs="Arial"/>
                <w:bCs/>
                <w:sz w:val="24"/>
                <w:szCs w:val="24"/>
                <w:highlight w:val="yellow"/>
              </w:rPr>
              <w:lastRenderedPageBreak/>
              <w:t>Fixed asset register to be re-constructed</w:t>
            </w:r>
          </w:p>
          <w:p w14:paraId="19301657" w14:textId="14EFF2CB" w:rsidR="00B04F9D" w:rsidRDefault="00B04F9D" w:rsidP="00B051DA">
            <w:pPr>
              <w:pStyle w:val="ListParagraph"/>
              <w:numPr>
                <w:ilvl w:val="0"/>
                <w:numId w:val="6"/>
              </w:numPr>
              <w:ind w:right="-22"/>
              <w:rPr>
                <w:rFonts w:ascii="Arial" w:hAnsi="Arial" w:cs="Arial"/>
                <w:b/>
                <w:sz w:val="24"/>
                <w:szCs w:val="24"/>
              </w:rPr>
            </w:pPr>
            <w:r w:rsidRPr="00B051DA">
              <w:rPr>
                <w:rFonts w:ascii="Arial" w:hAnsi="Arial" w:cs="Arial"/>
                <w:b/>
                <w:sz w:val="24"/>
                <w:szCs w:val="24"/>
              </w:rPr>
              <w:t>VAT reclaim</w:t>
            </w:r>
          </w:p>
          <w:p w14:paraId="4103AED6" w14:textId="042753EA" w:rsidR="0083782D" w:rsidRPr="0083782D" w:rsidRDefault="0083782D" w:rsidP="0083782D">
            <w:pPr>
              <w:pStyle w:val="ListParagraph"/>
              <w:ind w:right="-22"/>
              <w:rPr>
                <w:rFonts w:ascii="Arial" w:hAnsi="Arial" w:cs="Arial"/>
                <w:bCs/>
                <w:sz w:val="24"/>
                <w:szCs w:val="24"/>
              </w:rPr>
            </w:pPr>
            <w:r w:rsidRPr="0083782D">
              <w:rPr>
                <w:rFonts w:ascii="Arial" w:hAnsi="Arial" w:cs="Arial"/>
                <w:bCs/>
                <w:sz w:val="24"/>
                <w:szCs w:val="24"/>
              </w:rPr>
              <w:t>The Clerk has done the reclaim the S126 and will send after internal audit complete</w:t>
            </w:r>
          </w:p>
          <w:p w14:paraId="52B9BB02" w14:textId="0909979F" w:rsidR="00B051DA" w:rsidRDefault="00B051DA" w:rsidP="00B051DA">
            <w:pPr>
              <w:pStyle w:val="ListParagraph"/>
              <w:numPr>
                <w:ilvl w:val="0"/>
                <w:numId w:val="6"/>
              </w:numPr>
              <w:ind w:right="-22"/>
              <w:rPr>
                <w:rFonts w:ascii="Arial" w:hAnsi="Arial" w:cs="Arial"/>
                <w:b/>
                <w:sz w:val="24"/>
                <w:szCs w:val="24"/>
              </w:rPr>
            </w:pPr>
            <w:r w:rsidRPr="00B051DA">
              <w:rPr>
                <w:rFonts w:ascii="Arial" w:hAnsi="Arial" w:cs="Arial"/>
                <w:b/>
                <w:sz w:val="24"/>
                <w:szCs w:val="24"/>
              </w:rPr>
              <w:t>New accounting spreadsheet</w:t>
            </w:r>
          </w:p>
          <w:p w14:paraId="4CDAED25" w14:textId="0C150925" w:rsidR="0083782D" w:rsidRPr="0083782D" w:rsidRDefault="0083782D" w:rsidP="0083782D">
            <w:pPr>
              <w:pStyle w:val="ListParagraph"/>
              <w:ind w:right="-22"/>
              <w:rPr>
                <w:rFonts w:ascii="Arial" w:hAnsi="Arial" w:cs="Arial"/>
                <w:bCs/>
                <w:sz w:val="24"/>
                <w:szCs w:val="24"/>
              </w:rPr>
            </w:pPr>
            <w:r>
              <w:rPr>
                <w:rFonts w:ascii="Arial" w:hAnsi="Arial" w:cs="Arial"/>
                <w:bCs/>
                <w:sz w:val="24"/>
                <w:szCs w:val="24"/>
              </w:rPr>
              <w:t>Spreadsheet has been created that will automatically produce the accounts and AGAR</w:t>
            </w:r>
          </w:p>
          <w:p w14:paraId="37E0A16C" w14:textId="74AC4B43" w:rsidR="00B051DA" w:rsidRDefault="00775104" w:rsidP="00A96BD7">
            <w:pPr>
              <w:pStyle w:val="ListParagraph"/>
              <w:numPr>
                <w:ilvl w:val="0"/>
                <w:numId w:val="6"/>
              </w:numPr>
              <w:ind w:right="-22"/>
              <w:rPr>
                <w:rFonts w:ascii="Arial" w:hAnsi="Arial" w:cs="Arial"/>
                <w:b/>
                <w:sz w:val="24"/>
                <w:szCs w:val="24"/>
              </w:rPr>
            </w:pPr>
            <w:r w:rsidRPr="00775104">
              <w:rPr>
                <w:rFonts w:ascii="Arial" w:hAnsi="Arial" w:cs="Arial"/>
                <w:b/>
                <w:sz w:val="24"/>
                <w:szCs w:val="24"/>
              </w:rPr>
              <w:t>Arrangements for Annual Parish Meeting</w:t>
            </w:r>
          </w:p>
          <w:p w14:paraId="6238F404" w14:textId="3DEF9029" w:rsidR="0083782D" w:rsidRPr="0083782D" w:rsidRDefault="0083782D" w:rsidP="0083782D">
            <w:pPr>
              <w:pStyle w:val="ListParagraph"/>
              <w:ind w:right="-22"/>
              <w:rPr>
                <w:rFonts w:ascii="Arial" w:hAnsi="Arial" w:cs="Arial"/>
                <w:bCs/>
                <w:sz w:val="24"/>
                <w:szCs w:val="24"/>
              </w:rPr>
            </w:pPr>
            <w:r>
              <w:rPr>
                <w:rFonts w:ascii="Arial" w:hAnsi="Arial" w:cs="Arial"/>
                <w:bCs/>
                <w:sz w:val="24"/>
                <w:szCs w:val="24"/>
              </w:rPr>
              <w:t xml:space="preserve">Advertisement given to </w:t>
            </w:r>
            <w:r w:rsidRPr="00B46988">
              <w:rPr>
                <w:rFonts w:ascii="Arial" w:hAnsi="Arial" w:cs="Arial"/>
                <w:bCs/>
                <w:sz w:val="24"/>
                <w:szCs w:val="24"/>
                <w:highlight w:val="yellow"/>
              </w:rPr>
              <w:t>Chairman for the notice board.</w:t>
            </w:r>
          </w:p>
          <w:p w14:paraId="74536F3C" w14:textId="659FAED1" w:rsidR="0075258A" w:rsidRDefault="0075258A" w:rsidP="00A96BD7">
            <w:pPr>
              <w:pStyle w:val="ListParagraph"/>
              <w:numPr>
                <w:ilvl w:val="0"/>
                <w:numId w:val="6"/>
              </w:numPr>
              <w:ind w:right="-22"/>
              <w:rPr>
                <w:rFonts w:ascii="Arial" w:hAnsi="Arial" w:cs="Arial"/>
                <w:b/>
                <w:sz w:val="24"/>
                <w:szCs w:val="24"/>
              </w:rPr>
            </w:pPr>
            <w:r>
              <w:rPr>
                <w:rFonts w:ascii="Arial" w:hAnsi="Arial" w:cs="Arial"/>
                <w:b/>
                <w:sz w:val="24"/>
                <w:szCs w:val="24"/>
              </w:rPr>
              <w:t>Status of the le</w:t>
            </w:r>
            <w:r w:rsidR="00867E64">
              <w:rPr>
                <w:rFonts w:ascii="Arial" w:hAnsi="Arial" w:cs="Arial"/>
                <w:b/>
                <w:sz w:val="24"/>
                <w:szCs w:val="24"/>
              </w:rPr>
              <w:t>n</w:t>
            </w:r>
            <w:r>
              <w:rPr>
                <w:rFonts w:ascii="Arial" w:hAnsi="Arial" w:cs="Arial"/>
                <w:b/>
                <w:sz w:val="24"/>
                <w:szCs w:val="24"/>
              </w:rPr>
              <w:t>gthsman</w:t>
            </w:r>
            <w:r w:rsidR="00867E64">
              <w:rPr>
                <w:rFonts w:ascii="Arial" w:hAnsi="Arial" w:cs="Arial"/>
                <w:b/>
                <w:sz w:val="24"/>
                <w:szCs w:val="24"/>
              </w:rPr>
              <w:t xml:space="preserve"> </w:t>
            </w:r>
          </w:p>
          <w:p w14:paraId="32D4C0D4" w14:textId="598D1E7A" w:rsidR="0083782D" w:rsidRPr="0083782D" w:rsidRDefault="0083782D" w:rsidP="0083782D">
            <w:pPr>
              <w:pStyle w:val="ListParagraph"/>
              <w:ind w:right="-22"/>
              <w:rPr>
                <w:rFonts w:ascii="Arial" w:hAnsi="Arial" w:cs="Arial"/>
                <w:bCs/>
                <w:sz w:val="24"/>
                <w:szCs w:val="24"/>
              </w:rPr>
            </w:pPr>
            <w:r w:rsidRPr="00B46988">
              <w:rPr>
                <w:rFonts w:ascii="Arial" w:hAnsi="Arial" w:cs="Arial"/>
                <w:bCs/>
                <w:sz w:val="24"/>
                <w:szCs w:val="24"/>
                <w:highlight w:val="yellow"/>
              </w:rPr>
              <w:t xml:space="preserve">Chairman to investigate the </w:t>
            </w:r>
            <w:r w:rsidR="00284427" w:rsidRPr="00B46988">
              <w:rPr>
                <w:rFonts w:ascii="Arial" w:hAnsi="Arial" w:cs="Arial"/>
                <w:bCs/>
                <w:sz w:val="24"/>
                <w:szCs w:val="24"/>
                <w:highlight w:val="yellow"/>
              </w:rPr>
              <w:t>status/insurance</w:t>
            </w:r>
            <w:r w:rsidR="00284427">
              <w:rPr>
                <w:rFonts w:ascii="Arial" w:hAnsi="Arial" w:cs="Arial"/>
                <w:bCs/>
                <w:sz w:val="24"/>
                <w:szCs w:val="24"/>
              </w:rPr>
              <w:t xml:space="preserve"> </w:t>
            </w:r>
          </w:p>
          <w:p w14:paraId="24B6B270" w14:textId="200F0672" w:rsidR="007340D9" w:rsidRPr="00B04F9D" w:rsidRDefault="007340D9" w:rsidP="00B04F9D">
            <w:pPr>
              <w:ind w:right="-22"/>
              <w:rPr>
                <w:rFonts w:ascii="Arial" w:hAnsi="Arial" w:cs="Arial"/>
                <w:b/>
                <w:sz w:val="24"/>
                <w:szCs w:val="24"/>
              </w:rPr>
            </w:pPr>
          </w:p>
        </w:tc>
      </w:tr>
      <w:tr w:rsidR="007340D9" w:rsidRPr="00A54266" w14:paraId="24014F3A" w14:textId="77777777" w:rsidTr="005B1B49">
        <w:tc>
          <w:tcPr>
            <w:tcW w:w="1101" w:type="dxa"/>
          </w:tcPr>
          <w:p w14:paraId="5013A6E2" w14:textId="6FFB92FB" w:rsidR="007340D9" w:rsidRPr="00A54266" w:rsidRDefault="007340D9" w:rsidP="00736086">
            <w:pPr>
              <w:rPr>
                <w:rFonts w:ascii="Arial" w:hAnsi="Arial" w:cs="Arial"/>
                <w:b/>
                <w:sz w:val="24"/>
                <w:szCs w:val="24"/>
              </w:rPr>
            </w:pPr>
            <w:r w:rsidRPr="00A54266">
              <w:rPr>
                <w:rFonts w:ascii="Arial" w:hAnsi="Arial" w:cs="Arial"/>
                <w:b/>
                <w:sz w:val="24"/>
                <w:szCs w:val="24"/>
              </w:rPr>
              <w:lastRenderedPageBreak/>
              <w:t>9/</w:t>
            </w:r>
            <w:r>
              <w:rPr>
                <w:rFonts w:ascii="Arial" w:hAnsi="Arial" w:cs="Arial"/>
                <w:b/>
                <w:sz w:val="24"/>
                <w:szCs w:val="24"/>
              </w:rPr>
              <w:t>4</w:t>
            </w:r>
            <w:r w:rsidRPr="00A54266">
              <w:rPr>
                <w:rFonts w:ascii="Arial" w:hAnsi="Arial" w:cs="Arial"/>
                <w:b/>
                <w:sz w:val="24"/>
                <w:szCs w:val="24"/>
              </w:rPr>
              <w:t>/24</w:t>
            </w:r>
          </w:p>
        </w:tc>
        <w:tc>
          <w:tcPr>
            <w:tcW w:w="9462" w:type="dxa"/>
          </w:tcPr>
          <w:p w14:paraId="7E9230B1" w14:textId="005D5EE5" w:rsidR="007340D9" w:rsidRDefault="007340D9" w:rsidP="0054371A">
            <w:pPr>
              <w:ind w:right="-22"/>
              <w:rPr>
                <w:rFonts w:ascii="Arial" w:hAnsi="Arial" w:cs="Arial"/>
                <w:bCs/>
                <w:sz w:val="24"/>
                <w:szCs w:val="24"/>
              </w:rPr>
            </w:pPr>
            <w:r w:rsidRPr="00A54266">
              <w:rPr>
                <w:rFonts w:ascii="Arial" w:hAnsi="Arial" w:cs="Arial"/>
                <w:b/>
                <w:sz w:val="24"/>
                <w:szCs w:val="24"/>
              </w:rPr>
              <w:t>To receive the Chairman’s report including;</w:t>
            </w:r>
          </w:p>
          <w:p w14:paraId="7D362997" w14:textId="03DA7E96" w:rsidR="00753864" w:rsidRDefault="00753864" w:rsidP="00775104">
            <w:pPr>
              <w:pStyle w:val="ListParagraph"/>
              <w:numPr>
                <w:ilvl w:val="0"/>
                <w:numId w:val="7"/>
              </w:numPr>
              <w:ind w:right="-22"/>
              <w:rPr>
                <w:rFonts w:ascii="Arial" w:hAnsi="Arial" w:cs="Arial"/>
                <w:b/>
                <w:sz w:val="24"/>
                <w:szCs w:val="24"/>
              </w:rPr>
            </w:pPr>
            <w:r w:rsidRPr="00775104">
              <w:rPr>
                <w:rFonts w:ascii="Arial" w:hAnsi="Arial" w:cs="Arial"/>
                <w:b/>
                <w:sz w:val="24"/>
                <w:szCs w:val="24"/>
              </w:rPr>
              <w:t>New website and e-mail address</w:t>
            </w:r>
          </w:p>
          <w:p w14:paraId="76D96D9F" w14:textId="1E3BCBE4" w:rsidR="00284427" w:rsidRDefault="00284427" w:rsidP="00284427">
            <w:pPr>
              <w:pStyle w:val="ListParagraph"/>
              <w:ind w:right="-22"/>
              <w:rPr>
                <w:rFonts w:ascii="Arial" w:hAnsi="Arial" w:cs="Arial"/>
                <w:bCs/>
                <w:sz w:val="24"/>
                <w:szCs w:val="24"/>
              </w:rPr>
            </w:pPr>
            <w:r>
              <w:rPr>
                <w:rFonts w:ascii="Arial" w:hAnsi="Arial" w:cs="Arial"/>
                <w:bCs/>
                <w:sz w:val="24"/>
                <w:szCs w:val="24"/>
              </w:rPr>
              <w:t xml:space="preserve">Website is being populated by Karen, Debbie and Sue. </w:t>
            </w:r>
          </w:p>
          <w:p w14:paraId="492EF0A0" w14:textId="00517A69" w:rsidR="00284427" w:rsidRDefault="00284427" w:rsidP="00284427">
            <w:pPr>
              <w:pStyle w:val="ListParagraph"/>
              <w:ind w:right="-22"/>
              <w:rPr>
                <w:rFonts w:ascii="Arial" w:hAnsi="Arial" w:cs="Arial"/>
                <w:bCs/>
                <w:sz w:val="24"/>
                <w:szCs w:val="24"/>
              </w:rPr>
            </w:pPr>
            <w:r>
              <w:rPr>
                <w:rFonts w:ascii="Arial" w:hAnsi="Arial" w:cs="Arial"/>
                <w:bCs/>
                <w:sz w:val="24"/>
                <w:szCs w:val="24"/>
              </w:rPr>
              <w:t>Old photographs – process established.</w:t>
            </w:r>
          </w:p>
          <w:p w14:paraId="66947C49" w14:textId="5D6EB6F9" w:rsidR="00284427" w:rsidRDefault="00284427" w:rsidP="00284427">
            <w:pPr>
              <w:pStyle w:val="ListParagraph"/>
              <w:ind w:right="-22"/>
              <w:rPr>
                <w:rFonts w:ascii="Arial" w:hAnsi="Arial" w:cs="Arial"/>
                <w:bCs/>
                <w:sz w:val="24"/>
                <w:szCs w:val="24"/>
              </w:rPr>
            </w:pPr>
            <w:r>
              <w:rPr>
                <w:rFonts w:ascii="Arial" w:hAnsi="Arial" w:cs="Arial"/>
                <w:bCs/>
                <w:sz w:val="24"/>
                <w:szCs w:val="24"/>
              </w:rPr>
              <w:t>E-mails will be ,gov – Clerk, Chair and Councillors.</w:t>
            </w:r>
          </w:p>
          <w:p w14:paraId="481505DE" w14:textId="77777777" w:rsidR="00B46988" w:rsidRPr="00284427" w:rsidRDefault="00B46988" w:rsidP="00284427">
            <w:pPr>
              <w:pStyle w:val="ListParagraph"/>
              <w:ind w:right="-22"/>
              <w:rPr>
                <w:rFonts w:ascii="Arial" w:hAnsi="Arial" w:cs="Arial"/>
                <w:bCs/>
                <w:sz w:val="24"/>
                <w:szCs w:val="24"/>
              </w:rPr>
            </w:pPr>
          </w:p>
          <w:p w14:paraId="79DA130E" w14:textId="721DA94A" w:rsidR="00E32923" w:rsidRDefault="00E32923" w:rsidP="00775104">
            <w:pPr>
              <w:pStyle w:val="ListParagraph"/>
              <w:numPr>
                <w:ilvl w:val="0"/>
                <w:numId w:val="7"/>
              </w:numPr>
              <w:ind w:right="-22"/>
              <w:rPr>
                <w:rFonts w:ascii="Arial" w:hAnsi="Arial" w:cs="Arial"/>
                <w:b/>
                <w:sz w:val="24"/>
                <w:szCs w:val="24"/>
              </w:rPr>
            </w:pPr>
            <w:r w:rsidRPr="00775104">
              <w:rPr>
                <w:rFonts w:ascii="Arial" w:hAnsi="Arial" w:cs="Arial"/>
                <w:b/>
                <w:sz w:val="24"/>
                <w:szCs w:val="24"/>
              </w:rPr>
              <w:t>Clearing out of old papers</w:t>
            </w:r>
          </w:p>
          <w:p w14:paraId="1B9E8FAF" w14:textId="73F96D17" w:rsidR="00284427" w:rsidRDefault="00284427" w:rsidP="00284427">
            <w:pPr>
              <w:pStyle w:val="ListParagraph"/>
              <w:ind w:right="-22"/>
              <w:rPr>
                <w:rFonts w:ascii="Arial" w:hAnsi="Arial" w:cs="Arial"/>
                <w:bCs/>
                <w:sz w:val="24"/>
                <w:szCs w:val="24"/>
              </w:rPr>
            </w:pPr>
            <w:r w:rsidRPr="00284427">
              <w:rPr>
                <w:rFonts w:ascii="Arial" w:hAnsi="Arial" w:cs="Arial"/>
                <w:bCs/>
                <w:sz w:val="24"/>
                <w:szCs w:val="24"/>
              </w:rPr>
              <w:t>Old paperworks has been sorted</w:t>
            </w:r>
            <w:r>
              <w:rPr>
                <w:rFonts w:ascii="Arial" w:hAnsi="Arial" w:cs="Arial"/>
                <w:bCs/>
                <w:sz w:val="24"/>
                <w:szCs w:val="24"/>
              </w:rPr>
              <w:t>. We have found paperwork from 2001 stating they have no NSPC records. Also found HGV survey that might be useful for Cllr Muller but sadly does not mention that they agreed to put a sign up.</w:t>
            </w:r>
          </w:p>
          <w:p w14:paraId="65CD9BEC" w14:textId="77777777" w:rsidR="00284427" w:rsidRDefault="00284427" w:rsidP="00284427">
            <w:pPr>
              <w:pStyle w:val="ListParagraph"/>
              <w:ind w:right="-22"/>
              <w:rPr>
                <w:rFonts w:ascii="Arial" w:hAnsi="Arial" w:cs="Arial"/>
                <w:bCs/>
                <w:sz w:val="24"/>
                <w:szCs w:val="24"/>
              </w:rPr>
            </w:pPr>
          </w:p>
          <w:p w14:paraId="49711805" w14:textId="7AC40C04" w:rsidR="00B20CA1" w:rsidRPr="00B20CA1" w:rsidRDefault="00B20CA1" w:rsidP="00284427">
            <w:pPr>
              <w:pStyle w:val="ListParagraph"/>
              <w:ind w:right="-22"/>
              <w:rPr>
                <w:rFonts w:ascii="Arial" w:hAnsi="Arial" w:cs="Arial"/>
                <w:b/>
                <w:sz w:val="24"/>
                <w:szCs w:val="24"/>
              </w:rPr>
            </w:pPr>
            <w:r>
              <w:rPr>
                <w:rFonts w:ascii="Arial" w:hAnsi="Arial" w:cs="Arial"/>
                <w:b/>
                <w:sz w:val="24"/>
                <w:szCs w:val="24"/>
              </w:rPr>
              <w:t>Other items</w:t>
            </w:r>
          </w:p>
          <w:p w14:paraId="1AE3D637" w14:textId="392382E1" w:rsidR="00F53CC2" w:rsidRDefault="00284427" w:rsidP="00F53CC2">
            <w:pPr>
              <w:pStyle w:val="ListParagraph"/>
              <w:ind w:right="-22"/>
              <w:rPr>
                <w:rFonts w:ascii="Arial" w:hAnsi="Arial" w:cs="Arial"/>
                <w:bCs/>
                <w:sz w:val="24"/>
                <w:szCs w:val="24"/>
              </w:rPr>
            </w:pPr>
            <w:r>
              <w:rPr>
                <w:rFonts w:ascii="Arial" w:hAnsi="Arial" w:cs="Arial"/>
                <w:bCs/>
                <w:sz w:val="24"/>
                <w:szCs w:val="24"/>
              </w:rPr>
              <w:t xml:space="preserve">Noticeboard by the Playing field is on a poor state. </w:t>
            </w:r>
            <w:r w:rsidR="00F53CC2">
              <w:rPr>
                <w:rFonts w:ascii="Arial" w:hAnsi="Arial" w:cs="Arial"/>
                <w:bCs/>
                <w:sz w:val="24"/>
                <w:szCs w:val="24"/>
              </w:rPr>
              <w:t>It needs removing. The Village Hall may donate their old board for the site (LC/SK)</w:t>
            </w:r>
          </w:p>
          <w:p w14:paraId="776BB30E" w14:textId="77777777" w:rsidR="00F53CC2" w:rsidRDefault="00F53CC2" w:rsidP="00F53CC2">
            <w:pPr>
              <w:pStyle w:val="ListParagraph"/>
              <w:ind w:right="-22"/>
              <w:rPr>
                <w:rFonts w:ascii="Arial" w:hAnsi="Arial" w:cs="Arial"/>
                <w:bCs/>
                <w:sz w:val="24"/>
                <w:szCs w:val="24"/>
              </w:rPr>
            </w:pPr>
          </w:p>
          <w:p w14:paraId="7E546768" w14:textId="75535087" w:rsidR="00F53CC2" w:rsidRDefault="00F53CC2" w:rsidP="00F53CC2">
            <w:pPr>
              <w:pStyle w:val="ListParagraph"/>
              <w:ind w:right="-22"/>
              <w:rPr>
                <w:rFonts w:ascii="Arial" w:hAnsi="Arial" w:cs="Arial"/>
                <w:bCs/>
                <w:sz w:val="24"/>
                <w:szCs w:val="24"/>
              </w:rPr>
            </w:pPr>
            <w:r>
              <w:rPr>
                <w:rFonts w:ascii="Arial" w:hAnsi="Arial" w:cs="Arial"/>
                <w:bCs/>
                <w:sz w:val="24"/>
                <w:szCs w:val="24"/>
              </w:rPr>
              <w:t>Recreation field mowing – E-mail received from Ron. SDDC mow it 3 times a year free. T Heath contractors has been asked about what arrangements are in place – twice a month at £53 per cut. GW mows</w:t>
            </w:r>
            <w:r w:rsidR="00D72BC4">
              <w:rPr>
                <w:rFonts w:ascii="Arial" w:hAnsi="Arial" w:cs="Arial"/>
                <w:bCs/>
                <w:sz w:val="24"/>
                <w:szCs w:val="24"/>
              </w:rPr>
              <w:t>/strims</w:t>
            </w:r>
            <w:r>
              <w:rPr>
                <w:rFonts w:ascii="Arial" w:hAnsi="Arial" w:cs="Arial"/>
                <w:bCs/>
                <w:sz w:val="24"/>
                <w:szCs w:val="24"/>
              </w:rPr>
              <w:t xml:space="preserve"> the edges twice per month for £240 per month. In addition the cricket match mowing is £200. Need to streamline mowing. It was agreed to ask Gary Wall to take on the edges and he has agreed to so it at the same price as we pay now.</w:t>
            </w:r>
            <w:r w:rsidR="00D72BC4">
              <w:rPr>
                <w:rFonts w:ascii="Arial" w:hAnsi="Arial" w:cs="Arial"/>
                <w:bCs/>
                <w:sz w:val="24"/>
                <w:szCs w:val="24"/>
              </w:rPr>
              <w:t xml:space="preserve"> (LC/SK)</w:t>
            </w:r>
          </w:p>
          <w:p w14:paraId="31FAA8F3" w14:textId="77777777" w:rsidR="00D72BC4" w:rsidRDefault="00D72BC4" w:rsidP="00F53CC2">
            <w:pPr>
              <w:pStyle w:val="ListParagraph"/>
              <w:ind w:right="-22"/>
              <w:rPr>
                <w:rFonts w:ascii="Arial" w:hAnsi="Arial" w:cs="Arial"/>
                <w:bCs/>
                <w:sz w:val="24"/>
                <w:szCs w:val="24"/>
              </w:rPr>
            </w:pPr>
          </w:p>
          <w:p w14:paraId="6EE51814" w14:textId="77777777" w:rsidR="00D72BC4" w:rsidRPr="00F53CC2" w:rsidRDefault="00D72BC4" w:rsidP="00F53CC2">
            <w:pPr>
              <w:pStyle w:val="ListParagraph"/>
              <w:ind w:right="-22"/>
              <w:rPr>
                <w:rFonts w:ascii="Arial" w:hAnsi="Arial" w:cs="Arial"/>
                <w:bCs/>
                <w:sz w:val="24"/>
                <w:szCs w:val="24"/>
              </w:rPr>
            </w:pPr>
          </w:p>
          <w:p w14:paraId="1CF5FD40" w14:textId="77B3B45B" w:rsidR="007340D9" w:rsidRPr="00352BC5" w:rsidRDefault="007340D9" w:rsidP="00BC7C19">
            <w:pPr>
              <w:ind w:right="-22"/>
              <w:rPr>
                <w:rFonts w:ascii="Arial" w:hAnsi="Arial" w:cs="Arial"/>
                <w:b/>
                <w:sz w:val="24"/>
                <w:szCs w:val="24"/>
              </w:rPr>
            </w:pPr>
          </w:p>
        </w:tc>
      </w:tr>
      <w:tr w:rsidR="007340D9" w:rsidRPr="00A54266" w14:paraId="417B5ADD" w14:textId="77777777" w:rsidTr="005B1B49">
        <w:tc>
          <w:tcPr>
            <w:tcW w:w="1101" w:type="dxa"/>
          </w:tcPr>
          <w:p w14:paraId="0F5188A7" w14:textId="76A44DBE" w:rsidR="007340D9" w:rsidRPr="00A54266" w:rsidRDefault="007340D9" w:rsidP="00736086">
            <w:pPr>
              <w:rPr>
                <w:rFonts w:ascii="Arial" w:hAnsi="Arial" w:cs="Arial"/>
                <w:b/>
                <w:sz w:val="24"/>
                <w:szCs w:val="24"/>
              </w:rPr>
            </w:pPr>
            <w:r w:rsidRPr="00A54266">
              <w:rPr>
                <w:rFonts w:ascii="Arial" w:hAnsi="Arial" w:cs="Arial"/>
                <w:b/>
                <w:sz w:val="24"/>
                <w:szCs w:val="24"/>
              </w:rPr>
              <w:t>10</w:t>
            </w:r>
            <w:r>
              <w:rPr>
                <w:rFonts w:ascii="Arial" w:hAnsi="Arial" w:cs="Arial"/>
                <w:b/>
                <w:sz w:val="24"/>
                <w:szCs w:val="24"/>
              </w:rPr>
              <w:t>/4</w:t>
            </w:r>
            <w:r w:rsidRPr="00A54266">
              <w:rPr>
                <w:rFonts w:ascii="Arial" w:hAnsi="Arial" w:cs="Arial"/>
                <w:b/>
                <w:sz w:val="24"/>
                <w:szCs w:val="24"/>
              </w:rPr>
              <w:t>/24</w:t>
            </w:r>
          </w:p>
        </w:tc>
        <w:tc>
          <w:tcPr>
            <w:tcW w:w="9462" w:type="dxa"/>
          </w:tcPr>
          <w:p w14:paraId="496300EB" w14:textId="77777777" w:rsidR="007340D9" w:rsidRDefault="007340D9" w:rsidP="00BC7C19">
            <w:pPr>
              <w:ind w:right="-22"/>
              <w:rPr>
                <w:rFonts w:ascii="Arial" w:hAnsi="Arial" w:cs="Arial"/>
                <w:b/>
                <w:sz w:val="24"/>
                <w:szCs w:val="24"/>
              </w:rPr>
            </w:pPr>
            <w:r w:rsidRPr="00A54266">
              <w:rPr>
                <w:rFonts w:ascii="Arial" w:hAnsi="Arial" w:cs="Arial"/>
                <w:b/>
                <w:sz w:val="24"/>
                <w:szCs w:val="24"/>
              </w:rPr>
              <w:t>To receive reports from Parish councillors</w:t>
            </w:r>
          </w:p>
          <w:p w14:paraId="6DBA944B" w14:textId="77777777" w:rsidR="00AE16C0" w:rsidRDefault="00D72BC4" w:rsidP="00BC7C19">
            <w:pPr>
              <w:ind w:right="-22"/>
              <w:rPr>
                <w:rFonts w:ascii="Arial" w:hAnsi="Arial" w:cs="Arial"/>
                <w:bCs/>
                <w:sz w:val="24"/>
                <w:szCs w:val="24"/>
              </w:rPr>
            </w:pPr>
            <w:r w:rsidRPr="00D72BC4">
              <w:rPr>
                <w:rFonts w:ascii="Arial" w:hAnsi="Arial" w:cs="Arial"/>
                <w:bCs/>
                <w:sz w:val="24"/>
                <w:szCs w:val="24"/>
              </w:rPr>
              <w:t xml:space="preserve">Lynn </w:t>
            </w:r>
            <w:r w:rsidR="00AE16C0">
              <w:rPr>
                <w:rFonts w:ascii="Arial" w:hAnsi="Arial" w:cs="Arial"/>
                <w:bCs/>
                <w:sz w:val="24"/>
                <w:szCs w:val="24"/>
              </w:rPr>
              <w:t>reported on items for the school;</w:t>
            </w:r>
          </w:p>
          <w:p w14:paraId="7AFA438F" w14:textId="06AADE8A" w:rsidR="00D72BC4" w:rsidRPr="00D72BC4" w:rsidRDefault="00AE16C0" w:rsidP="00BC7C19">
            <w:pPr>
              <w:ind w:right="-22"/>
              <w:rPr>
                <w:rFonts w:ascii="Arial" w:hAnsi="Arial" w:cs="Arial"/>
                <w:bCs/>
                <w:sz w:val="24"/>
                <w:szCs w:val="24"/>
              </w:rPr>
            </w:pPr>
            <w:r>
              <w:rPr>
                <w:rFonts w:ascii="Arial" w:hAnsi="Arial" w:cs="Arial"/>
                <w:bCs/>
                <w:sz w:val="24"/>
                <w:szCs w:val="24"/>
              </w:rPr>
              <w:t>L</w:t>
            </w:r>
            <w:r w:rsidR="006461B2">
              <w:rPr>
                <w:rFonts w:ascii="Arial" w:hAnsi="Arial" w:cs="Arial"/>
                <w:bCs/>
                <w:sz w:val="24"/>
                <w:szCs w:val="24"/>
              </w:rPr>
              <w:t>y</w:t>
            </w:r>
            <w:r>
              <w:rPr>
                <w:rFonts w:ascii="Arial" w:hAnsi="Arial" w:cs="Arial"/>
                <w:bCs/>
                <w:sz w:val="24"/>
                <w:szCs w:val="24"/>
              </w:rPr>
              <w:t xml:space="preserve">nn </w:t>
            </w:r>
            <w:r w:rsidR="00D72BC4" w:rsidRPr="00D72BC4">
              <w:rPr>
                <w:rFonts w:ascii="Arial" w:hAnsi="Arial" w:cs="Arial"/>
                <w:bCs/>
                <w:sz w:val="24"/>
                <w:szCs w:val="24"/>
              </w:rPr>
              <w:t xml:space="preserve">visited the school and the Chairman’s invitation to give a talk </w:t>
            </w:r>
            <w:r>
              <w:rPr>
                <w:rFonts w:ascii="Arial" w:hAnsi="Arial" w:cs="Arial"/>
                <w:bCs/>
                <w:sz w:val="24"/>
                <w:szCs w:val="24"/>
              </w:rPr>
              <w:t xml:space="preserve">was welcomed </w:t>
            </w:r>
            <w:r w:rsidR="00D72BC4" w:rsidRPr="00D72BC4">
              <w:rPr>
                <w:rFonts w:ascii="Arial" w:hAnsi="Arial" w:cs="Arial"/>
                <w:bCs/>
                <w:sz w:val="24"/>
                <w:szCs w:val="24"/>
              </w:rPr>
              <w:t xml:space="preserve">– </w:t>
            </w:r>
            <w:r w:rsidR="00D72BC4" w:rsidRPr="00B46988">
              <w:rPr>
                <w:rFonts w:ascii="Arial" w:hAnsi="Arial" w:cs="Arial"/>
                <w:bCs/>
                <w:sz w:val="24"/>
                <w:szCs w:val="24"/>
                <w:highlight w:val="yellow"/>
              </w:rPr>
              <w:t>Chairman to get in touch direct</w:t>
            </w:r>
            <w:r w:rsidR="00D72BC4" w:rsidRPr="00D72BC4">
              <w:rPr>
                <w:rFonts w:ascii="Arial" w:hAnsi="Arial" w:cs="Arial"/>
                <w:bCs/>
                <w:sz w:val="24"/>
                <w:szCs w:val="24"/>
              </w:rPr>
              <w:t>. The Head is keen to reach out</w:t>
            </w:r>
            <w:r w:rsidR="00D72BC4">
              <w:rPr>
                <w:rFonts w:ascii="Arial" w:hAnsi="Arial" w:cs="Arial"/>
                <w:bCs/>
                <w:sz w:val="24"/>
                <w:szCs w:val="24"/>
              </w:rPr>
              <w:t xml:space="preserve"> to the community in general.</w:t>
            </w:r>
          </w:p>
          <w:p w14:paraId="35EE6B61" w14:textId="636B18AA" w:rsidR="00284427" w:rsidRDefault="00D72BC4" w:rsidP="00BC7C19">
            <w:pPr>
              <w:ind w:right="-22"/>
              <w:rPr>
                <w:rFonts w:ascii="Arial" w:hAnsi="Arial" w:cs="Arial"/>
                <w:bCs/>
                <w:sz w:val="24"/>
                <w:szCs w:val="24"/>
              </w:rPr>
            </w:pPr>
            <w:r>
              <w:rPr>
                <w:rFonts w:ascii="Arial" w:hAnsi="Arial" w:cs="Arial"/>
                <w:bCs/>
                <w:sz w:val="24"/>
                <w:szCs w:val="24"/>
              </w:rPr>
              <w:t>A donation towards books was offered and will get back to us.</w:t>
            </w:r>
          </w:p>
          <w:p w14:paraId="3396B712" w14:textId="08A08826" w:rsidR="00D72BC4" w:rsidRDefault="00D72BC4" w:rsidP="00BC7C19">
            <w:pPr>
              <w:ind w:right="-22"/>
              <w:rPr>
                <w:rFonts w:ascii="Arial" w:hAnsi="Arial" w:cs="Arial"/>
                <w:bCs/>
                <w:sz w:val="24"/>
                <w:szCs w:val="24"/>
              </w:rPr>
            </w:pPr>
            <w:r>
              <w:rPr>
                <w:rFonts w:ascii="Arial" w:hAnsi="Arial" w:cs="Arial"/>
                <w:bCs/>
                <w:sz w:val="24"/>
                <w:szCs w:val="24"/>
              </w:rPr>
              <w:t>The bonfire – making Guy’s as a competition, - agreed.</w:t>
            </w:r>
          </w:p>
          <w:p w14:paraId="7B8ABBCE" w14:textId="45426CB4" w:rsidR="007340D9" w:rsidRDefault="00AE16C0" w:rsidP="009B55DC">
            <w:pPr>
              <w:shd w:val="clear" w:color="auto" w:fill="FFFFFF"/>
              <w:ind w:right="-22"/>
              <w:textAlignment w:val="baseline"/>
              <w:rPr>
                <w:rFonts w:ascii="Arial" w:hAnsi="Arial" w:cs="Arial"/>
                <w:bCs/>
                <w:sz w:val="24"/>
                <w:szCs w:val="24"/>
              </w:rPr>
            </w:pPr>
            <w:r w:rsidRPr="00AE16C0">
              <w:rPr>
                <w:rFonts w:ascii="Arial" w:hAnsi="Arial" w:cs="Arial"/>
                <w:bCs/>
                <w:sz w:val="24"/>
                <w:szCs w:val="24"/>
              </w:rPr>
              <w:t>Would like a school Scarecrow somewhere it can be see</w:t>
            </w:r>
            <w:r w:rsidR="00116514">
              <w:rPr>
                <w:rFonts w:ascii="Arial" w:hAnsi="Arial" w:cs="Arial"/>
                <w:bCs/>
                <w:sz w:val="24"/>
                <w:szCs w:val="24"/>
              </w:rPr>
              <w:t>n</w:t>
            </w:r>
            <w:r w:rsidRPr="00AE16C0">
              <w:rPr>
                <w:rFonts w:ascii="Arial" w:hAnsi="Arial" w:cs="Arial"/>
                <w:bCs/>
                <w:sz w:val="24"/>
                <w:szCs w:val="24"/>
              </w:rPr>
              <w:t>, life size, possibly in uniform.</w:t>
            </w:r>
            <w:r>
              <w:rPr>
                <w:rFonts w:ascii="Arial" w:hAnsi="Arial" w:cs="Arial"/>
                <w:bCs/>
                <w:sz w:val="24"/>
                <w:szCs w:val="24"/>
              </w:rPr>
              <w:t xml:space="preserve"> It will raise awareness of the school as numbers are dropping -need to get more details on the design.</w:t>
            </w:r>
          </w:p>
          <w:p w14:paraId="1DDA96AD" w14:textId="61E5A4AE" w:rsidR="00777F6D" w:rsidRDefault="00777F6D" w:rsidP="009B55DC">
            <w:pPr>
              <w:shd w:val="clear" w:color="auto" w:fill="FFFFFF"/>
              <w:ind w:right="-22"/>
              <w:textAlignment w:val="baseline"/>
              <w:rPr>
                <w:rFonts w:ascii="Arial" w:hAnsi="Arial" w:cs="Arial"/>
                <w:bCs/>
                <w:sz w:val="24"/>
                <w:szCs w:val="24"/>
              </w:rPr>
            </w:pPr>
            <w:r>
              <w:rPr>
                <w:rFonts w:ascii="Arial" w:hAnsi="Arial" w:cs="Arial"/>
                <w:bCs/>
                <w:sz w:val="24"/>
                <w:szCs w:val="24"/>
              </w:rPr>
              <w:t xml:space="preserve">School newsletter is happy to contain village events. </w:t>
            </w:r>
          </w:p>
          <w:p w14:paraId="03BCB626" w14:textId="09855484" w:rsidR="00777F6D" w:rsidRPr="00AE16C0" w:rsidRDefault="00777F6D" w:rsidP="009B55DC">
            <w:pPr>
              <w:shd w:val="clear" w:color="auto" w:fill="FFFFFF"/>
              <w:ind w:right="-22"/>
              <w:textAlignment w:val="baseline"/>
              <w:rPr>
                <w:rFonts w:ascii="Arial" w:hAnsi="Arial" w:cs="Arial"/>
                <w:bCs/>
                <w:sz w:val="24"/>
                <w:szCs w:val="24"/>
              </w:rPr>
            </w:pPr>
            <w:r>
              <w:rPr>
                <w:rFonts w:ascii="Arial" w:hAnsi="Arial" w:cs="Arial"/>
                <w:bCs/>
                <w:sz w:val="24"/>
                <w:szCs w:val="24"/>
              </w:rPr>
              <w:t>May be utilising the Village Hall more with the Children</w:t>
            </w:r>
          </w:p>
          <w:p w14:paraId="45F41FF9" w14:textId="55D05E0D" w:rsidR="00AE16C0" w:rsidRPr="00352BC5" w:rsidRDefault="00AE16C0" w:rsidP="009B55DC">
            <w:pPr>
              <w:shd w:val="clear" w:color="auto" w:fill="FFFFFF"/>
              <w:ind w:right="-22"/>
              <w:textAlignment w:val="baseline"/>
              <w:rPr>
                <w:rFonts w:ascii="Arial" w:hAnsi="Arial" w:cs="Arial"/>
                <w:b/>
              </w:rPr>
            </w:pPr>
          </w:p>
        </w:tc>
      </w:tr>
      <w:tr w:rsidR="007340D9" w:rsidRPr="00A54266" w14:paraId="244D691F" w14:textId="77777777" w:rsidTr="005B1B49">
        <w:tc>
          <w:tcPr>
            <w:tcW w:w="1101" w:type="dxa"/>
          </w:tcPr>
          <w:p w14:paraId="0548AC35" w14:textId="087FE69D" w:rsidR="007340D9" w:rsidRPr="00A54266" w:rsidRDefault="007340D9" w:rsidP="00736086">
            <w:pPr>
              <w:rPr>
                <w:rFonts w:ascii="Arial" w:hAnsi="Arial" w:cs="Arial"/>
                <w:b/>
                <w:sz w:val="24"/>
                <w:szCs w:val="24"/>
              </w:rPr>
            </w:pPr>
            <w:r w:rsidRPr="00A54266">
              <w:rPr>
                <w:rFonts w:ascii="Arial" w:hAnsi="Arial" w:cs="Arial"/>
                <w:b/>
                <w:sz w:val="24"/>
                <w:szCs w:val="24"/>
              </w:rPr>
              <w:t>11/</w:t>
            </w:r>
            <w:r>
              <w:rPr>
                <w:rFonts w:ascii="Arial" w:hAnsi="Arial" w:cs="Arial"/>
                <w:b/>
                <w:sz w:val="24"/>
                <w:szCs w:val="24"/>
              </w:rPr>
              <w:t>4</w:t>
            </w:r>
            <w:r w:rsidRPr="00A54266">
              <w:rPr>
                <w:rFonts w:ascii="Arial" w:hAnsi="Arial" w:cs="Arial"/>
                <w:b/>
                <w:sz w:val="24"/>
                <w:szCs w:val="24"/>
              </w:rPr>
              <w:t>/24</w:t>
            </w:r>
          </w:p>
        </w:tc>
        <w:tc>
          <w:tcPr>
            <w:tcW w:w="9462" w:type="dxa"/>
          </w:tcPr>
          <w:p w14:paraId="7AC7048A" w14:textId="77777777" w:rsidR="007340D9" w:rsidRDefault="0075258A" w:rsidP="00F85FBF">
            <w:pPr>
              <w:pStyle w:val="NormalWeb"/>
              <w:shd w:val="clear" w:color="auto" w:fill="FFFFFF"/>
              <w:spacing w:before="0" w:beforeAutospacing="0" w:after="0" w:afterAutospacing="0"/>
              <w:ind w:right="-22"/>
              <w:textAlignment w:val="baseline"/>
              <w:rPr>
                <w:rFonts w:ascii="Arial" w:hAnsi="Arial" w:cs="Arial"/>
                <w:b/>
              </w:rPr>
            </w:pPr>
            <w:r>
              <w:rPr>
                <w:rFonts w:ascii="Arial" w:hAnsi="Arial" w:cs="Arial"/>
                <w:b/>
              </w:rPr>
              <w:t>Request for contribution to</w:t>
            </w:r>
            <w:r w:rsidR="006156C0">
              <w:rPr>
                <w:rFonts w:ascii="Arial" w:hAnsi="Arial" w:cs="Arial"/>
                <w:b/>
              </w:rPr>
              <w:t>wards Battery chain saw £</w:t>
            </w:r>
            <w:r w:rsidR="00867E64">
              <w:rPr>
                <w:rFonts w:ascii="Arial" w:hAnsi="Arial" w:cs="Arial"/>
                <w:b/>
              </w:rPr>
              <w:t>152.98 and other items</w:t>
            </w:r>
          </w:p>
          <w:p w14:paraId="77FAB890" w14:textId="77777777" w:rsidR="00977F28" w:rsidRDefault="00D72BC4" w:rsidP="00C9746C">
            <w:pPr>
              <w:pStyle w:val="NormalWeb"/>
              <w:shd w:val="clear" w:color="auto" w:fill="FFFFFF"/>
              <w:spacing w:before="0" w:beforeAutospacing="0" w:after="0" w:afterAutospacing="0"/>
              <w:ind w:right="-22"/>
              <w:textAlignment w:val="baseline"/>
              <w:rPr>
                <w:rFonts w:ascii="Arial" w:hAnsi="Arial" w:cs="Arial"/>
                <w:bCs/>
              </w:rPr>
            </w:pPr>
            <w:r w:rsidRPr="00D72BC4">
              <w:rPr>
                <w:rFonts w:ascii="Arial" w:hAnsi="Arial" w:cs="Arial"/>
                <w:bCs/>
              </w:rPr>
              <w:t xml:space="preserve">It was agreed to pay 50% (50% of mower service already agreed) </w:t>
            </w:r>
            <w:r w:rsidR="00F85FBF">
              <w:rPr>
                <w:rFonts w:ascii="Arial" w:hAnsi="Arial" w:cs="Arial"/>
                <w:bCs/>
              </w:rPr>
              <w:t>LC/SK</w:t>
            </w:r>
          </w:p>
          <w:p w14:paraId="5003291F" w14:textId="5059942C" w:rsidR="00C9746C" w:rsidRPr="000F74B7" w:rsidRDefault="00C9746C" w:rsidP="00C9746C">
            <w:pPr>
              <w:pStyle w:val="NormalWeb"/>
              <w:shd w:val="clear" w:color="auto" w:fill="FFFFFF"/>
              <w:spacing w:before="0" w:beforeAutospacing="0" w:after="0" w:afterAutospacing="0"/>
              <w:ind w:right="-22"/>
              <w:textAlignment w:val="baseline"/>
              <w:rPr>
                <w:rFonts w:ascii="Arial" w:hAnsi="Arial" w:cs="Arial"/>
                <w:bCs/>
              </w:rPr>
            </w:pPr>
          </w:p>
        </w:tc>
      </w:tr>
      <w:tr w:rsidR="007340D9" w:rsidRPr="00A54266" w14:paraId="30F8DD61" w14:textId="77777777" w:rsidTr="005B1B49">
        <w:tc>
          <w:tcPr>
            <w:tcW w:w="1101" w:type="dxa"/>
          </w:tcPr>
          <w:p w14:paraId="65B339CF" w14:textId="0B333A5C" w:rsidR="007340D9" w:rsidRPr="00A54266" w:rsidRDefault="007340D9" w:rsidP="00736086">
            <w:pPr>
              <w:rPr>
                <w:rFonts w:ascii="Arial" w:hAnsi="Arial" w:cs="Arial"/>
                <w:b/>
                <w:sz w:val="24"/>
                <w:szCs w:val="24"/>
              </w:rPr>
            </w:pPr>
            <w:r w:rsidRPr="00A54266">
              <w:rPr>
                <w:rFonts w:ascii="Arial" w:hAnsi="Arial" w:cs="Arial"/>
                <w:b/>
                <w:sz w:val="24"/>
                <w:szCs w:val="24"/>
              </w:rPr>
              <w:t>12/</w:t>
            </w:r>
            <w:r>
              <w:rPr>
                <w:rFonts w:ascii="Arial" w:hAnsi="Arial" w:cs="Arial"/>
                <w:b/>
                <w:sz w:val="24"/>
                <w:szCs w:val="24"/>
              </w:rPr>
              <w:t>4</w:t>
            </w:r>
            <w:r w:rsidRPr="00A54266">
              <w:rPr>
                <w:rFonts w:ascii="Arial" w:hAnsi="Arial" w:cs="Arial"/>
                <w:b/>
                <w:sz w:val="24"/>
                <w:szCs w:val="24"/>
              </w:rPr>
              <w:t>/24</w:t>
            </w:r>
          </w:p>
        </w:tc>
        <w:tc>
          <w:tcPr>
            <w:tcW w:w="9462" w:type="dxa"/>
          </w:tcPr>
          <w:p w14:paraId="39ECD784" w14:textId="4E14C7E2" w:rsidR="00F85FBF" w:rsidRDefault="007340D9" w:rsidP="00BC7C19">
            <w:pPr>
              <w:ind w:right="-22"/>
              <w:rPr>
                <w:rFonts w:ascii="Arial" w:hAnsi="Arial" w:cs="Arial"/>
                <w:b/>
                <w:sz w:val="24"/>
                <w:szCs w:val="24"/>
              </w:rPr>
            </w:pPr>
            <w:r>
              <w:rPr>
                <w:rFonts w:ascii="Arial" w:hAnsi="Arial" w:cs="Arial"/>
                <w:b/>
                <w:sz w:val="24"/>
                <w:szCs w:val="24"/>
              </w:rPr>
              <w:t xml:space="preserve">Update on </w:t>
            </w:r>
            <w:r w:rsidRPr="00A54266">
              <w:rPr>
                <w:rFonts w:ascii="Arial" w:hAnsi="Arial" w:cs="Arial"/>
                <w:b/>
                <w:sz w:val="24"/>
                <w:szCs w:val="24"/>
              </w:rPr>
              <w:t>Christmas lights</w:t>
            </w:r>
          </w:p>
          <w:p w14:paraId="06A8DF15" w14:textId="2EC0B6C1" w:rsidR="00F85FBF" w:rsidRPr="00F85FBF" w:rsidRDefault="006461B2" w:rsidP="00BC7C19">
            <w:pPr>
              <w:ind w:right="-22"/>
              <w:rPr>
                <w:rFonts w:ascii="Arial" w:hAnsi="Arial" w:cs="Arial"/>
                <w:bCs/>
                <w:sz w:val="24"/>
                <w:szCs w:val="24"/>
              </w:rPr>
            </w:pPr>
            <w:r>
              <w:rPr>
                <w:rFonts w:ascii="Arial" w:hAnsi="Arial" w:cs="Arial"/>
                <w:bCs/>
                <w:sz w:val="24"/>
                <w:szCs w:val="24"/>
              </w:rPr>
              <w:t>All in hand</w:t>
            </w:r>
          </w:p>
          <w:p w14:paraId="27BDA1E7" w14:textId="09CAE37F" w:rsidR="007340D9" w:rsidRPr="000F74B7" w:rsidRDefault="007340D9" w:rsidP="00BC7C19">
            <w:pPr>
              <w:ind w:right="-22"/>
              <w:rPr>
                <w:rFonts w:ascii="Arial" w:hAnsi="Arial" w:cs="Arial"/>
                <w:bCs/>
                <w:sz w:val="24"/>
                <w:szCs w:val="24"/>
              </w:rPr>
            </w:pPr>
          </w:p>
        </w:tc>
      </w:tr>
      <w:tr w:rsidR="007340D9" w:rsidRPr="00A54266" w14:paraId="68CF79CB" w14:textId="77777777" w:rsidTr="005B1B49">
        <w:tc>
          <w:tcPr>
            <w:tcW w:w="1101" w:type="dxa"/>
          </w:tcPr>
          <w:p w14:paraId="1925D421" w14:textId="469CAF94" w:rsidR="007340D9" w:rsidRPr="00A54266" w:rsidRDefault="007340D9" w:rsidP="00736086">
            <w:pPr>
              <w:rPr>
                <w:rFonts w:ascii="Arial" w:hAnsi="Arial" w:cs="Arial"/>
                <w:b/>
                <w:sz w:val="24"/>
                <w:szCs w:val="24"/>
              </w:rPr>
            </w:pPr>
            <w:r w:rsidRPr="00A54266">
              <w:rPr>
                <w:rFonts w:ascii="Arial" w:hAnsi="Arial" w:cs="Arial"/>
                <w:b/>
                <w:sz w:val="24"/>
                <w:szCs w:val="24"/>
              </w:rPr>
              <w:lastRenderedPageBreak/>
              <w:t>13/</w:t>
            </w:r>
            <w:r>
              <w:rPr>
                <w:rFonts w:ascii="Arial" w:hAnsi="Arial" w:cs="Arial"/>
                <w:b/>
                <w:sz w:val="24"/>
                <w:szCs w:val="24"/>
              </w:rPr>
              <w:t>4</w:t>
            </w:r>
            <w:r w:rsidRPr="00A54266">
              <w:rPr>
                <w:rFonts w:ascii="Arial" w:hAnsi="Arial" w:cs="Arial"/>
                <w:b/>
                <w:sz w:val="24"/>
                <w:szCs w:val="24"/>
              </w:rPr>
              <w:t>/24</w:t>
            </w:r>
          </w:p>
        </w:tc>
        <w:tc>
          <w:tcPr>
            <w:tcW w:w="9462" w:type="dxa"/>
          </w:tcPr>
          <w:p w14:paraId="7500343C" w14:textId="77777777" w:rsidR="007340D9" w:rsidRDefault="007340D9" w:rsidP="00BC7C19">
            <w:pPr>
              <w:ind w:right="-22"/>
              <w:rPr>
                <w:rFonts w:ascii="Arial" w:hAnsi="Arial" w:cs="Arial"/>
                <w:b/>
                <w:sz w:val="24"/>
                <w:szCs w:val="24"/>
              </w:rPr>
            </w:pPr>
            <w:r>
              <w:rPr>
                <w:rFonts w:ascii="Arial" w:hAnsi="Arial" w:cs="Arial"/>
                <w:b/>
                <w:sz w:val="24"/>
                <w:szCs w:val="24"/>
              </w:rPr>
              <w:t>Update and authorise any spend required on shed and orchard</w:t>
            </w:r>
          </w:p>
          <w:p w14:paraId="72F5518D" w14:textId="0EA3A867" w:rsidR="006461B2" w:rsidRPr="006461B2" w:rsidRDefault="006461B2" w:rsidP="00BC7C19">
            <w:pPr>
              <w:ind w:right="-22"/>
              <w:rPr>
                <w:rFonts w:ascii="Arial" w:hAnsi="Arial" w:cs="Arial"/>
                <w:bCs/>
                <w:sz w:val="24"/>
                <w:szCs w:val="24"/>
              </w:rPr>
            </w:pPr>
            <w:r w:rsidRPr="006461B2">
              <w:rPr>
                <w:rFonts w:ascii="Arial" w:hAnsi="Arial" w:cs="Arial"/>
                <w:bCs/>
                <w:sz w:val="24"/>
                <w:szCs w:val="24"/>
              </w:rPr>
              <w:t>Nothing required – awaiting plans</w:t>
            </w:r>
          </w:p>
          <w:p w14:paraId="5B47B3F4" w14:textId="2011AD57" w:rsidR="007340D9" w:rsidRPr="006D7EA7" w:rsidRDefault="007340D9" w:rsidP="00BC7C19">
            <w:pPr>
              <w:ind w:right="-22"/>
              <w:rPr>
                <w:rFonts w:ascii="Arial" w:hAnsi="Arial" w:cs="Arial"/>
                <w:bCs/>
                <w:sz w:val="24"/>
                <w:szCs w:val="24"/>
              </w:rPr>
            </w:pPr>
          </w:p>
        </w:tc>
      </w:tr>
      <w:tr w:rsidR="007340D9" w:rsidRPr="00A54266" w14:paraId="7DAF5A7D" w14:textId="77777777" w:rsidTr="005B1B49">
        <w:tc>
          <w:tcPr>
            <w:tcW w:w="1101" w:type="dxa"/>
          </w:tcPr>
          <w:p w14:paraId="2D5A5183" w14:textId="59119EA0" w:rsidR="007340D9" w:rsidRPr="00A54266" w:rsidRDefault="007340D9" w:rsidP="00736086">
            <w:pPr>
              <w:rPr>
                <w:rFonts w:ascii="Arial" w:hAnsi="Arial" w:cs="Arial"/>
                <w:b/>
                <w:sz w:val="24"/>
                <w:szCs w:val="24"/>
              </w:rPr>
            </w:pPr>
            <w:r w:rsidRPr="00A54266">
              <w:rPr>
                <w:rFonts w:ascii="Arial" w:hAnsi="Arial" w:cs="Arial"/>
                <w:b/>
                <w:sz w:val="24"/>
                <w:szCs w:val="24"/>
              </w:rPr>
              <w:t>14/</w:t>
            </w:r>
            <w:r>
              <w:rPr>
                <w:rFonts w:ascii="Arial" w:hAnsi="Arial" w:cs="Arial"/>
                <w:b/>
                <w:sz w:val="24"/>
                <w:szCs w:val="24"/>
              </w:rPr>
              <w:t>4</w:t>
            </w:r>
            <w:r w:rsidRPr="00A54266">
              <w:rPr>
                <w:rFonts w:ascii="Arial" w:hAnsi="Arial" w:cs="Arial"/>
                <w:b/>
                <w:sz w:val="24"/>
                <w:szCs w:val="24"/>
              </w:rPr>
              <w:t>/24</w:t>
            </w:r>
          </w:p>
        </w:tc>
        <w:tc>
          <w:tcPr>
            <w:tcW w:w="9462" w:type="dxa"/>
          </w:tcPr>
          <w:p w14:paraId="2E9010D7" w14:textId="77777777" w:rsidR="007340D9" w:rsidRDefault="00BF3FC7" w:rsidP="00BF3FC7">
            <w:pPr>
              <w:ind w:right="-22"/>
              <w:rPr>
                <w:rFonts w:ascii="Arial" w:hAnsi="Arial" w:cs="Arial"/>
                <w:b/>
                <w:sz w:val="24"/>
                <w:szCs w:val="24"/>
              </w:rPr>
            </w:pPr>
            <w:r>
              <w:rPr>
                <w:rFonts w:ascii="Arial" w:hAnsi="Arial" w:cs="Arial"/>
                <w:b/>
                <w:sz w:val="24"/>
                <w:szCs w:val="24"/>
              </w:rPr>
              <w:t xml:space="preserve">Update on </w:t>
            </w:r>
            <w:r w:rsidR="007340D9" w:rsidRPr="00A54266">
              <w:rPr>
                <w:rFonts w:ascii="Arial" w:hAnsi="Arial" w:cs="Arial"/>
                <w:b/>
                <w:sz w:val="24"/>
                <w:szCs w:val="24"/>
              </w:rPr>
              <w:t>Childrens Fun Day</w:t>
            </w:r>
            <w:r w:rsidR="007340D9">
              <w:rPr>
                <w:rFonts w:ascii="Arial" w:hAnsi="Arial" w:cs="Arial"/>
                <w:b/>
                <w:sz w:val="24"/>
                <w:szCs w:val="24"/>
              </w:rPr>
              <w:t xml:space="preserve"> </w:t>
            </w:r>
          </w:p>
          <w:p w14:paraId="4B594098" w14:textId="0DB0B9CC" w:rsidR="006461B2" w:rsidRPr="006461B2" w:rsidRDefault="006461B2" w:rsidP="00BF3FC7">
            <w:pPr>
              <w:ind w:right="-22"/>
              <w:rPr>
                <w:rFonts w:ascii="Arial" w:hAnsi="Arial" w:cs="Arial"/>
                <w:bCs/>
                <w:sz w:val="24"/>
                <w:szCs w:val="24"/>
              </w:rPr>
            </w:pPr>
            <w:r>
              <w:rPr>
                <w:rFonts w:ascii="Arial" w:hAnsi="Arial" w:cs="Arial"/>
                <w:bCs/>
                <w:sz w:val="24"/>
                <w:szCs w:val="24"/>
              </w:rPr>
              <w:t xml:space="preserve">No report </w:t>
            </w:r>
            <w:r w:rsidRPr="00B46988">
              <w:rPr>
                <w:rFonts w:ascii="Arial" w:hAnsi="Arial" w:cs="Arial"/>
                <w:bCs/>
                <w:sz w:val="24"/>
                <w:szCs w:val="24"/>
                <w:highlight w:val="yellow"/>
              </w:rPr>
              <w:t>– Chairman will e-mail</w:t>
            </w:r>
          </w:p>
          <w:p w14:paraId="7CF5D312" w14:textId="2F1D7DB8" w:rsidR="00BF3FC7" w:rsidRPr="00A54266" w:rsidRDefault="00BF3FC7" w:rsidP="00BF3FC7">
            <w:pPr>
              <w:ind w:right="-22"/>
              <w:rPr>
                <w:rFonts w:ascii="Arial" w:hAnsi="Arial" w:cs="Arial"/>
                <w:b/>
              </w:rPr>
            </w:pPr>
          </w:p>
        </w:tc>
      </w:tr>
      <w:tr w:rsidR="007340D9" w:rsidRPr="00A54266" w14:paraId="19A9568B" w14:textId="77777777" w:rsidTr="005B1B49">
        <w:tc>
          <w:tcPr>
            <w:tcW w:w="1101" w:type="dxa"/>
          </w:tcPr>
          <w:p w14:paraId="3794D81A" w14:textId="4464C79D" w:rsidR="007340D9" w:rsidRPr="00A54266" w:rsidRDefault="007340D9" w:rsidP="00736086">
            <w:pPr>
              <w:rPr>
                <w:rFonts w:ascii="Arial" w:hAnsi="Arial" w:cs="Arial"/>
                <w:b/>
                <w:sz w:val="24"/>
                <w:szCs w:val="24"/>
              </w:rPr>
            </w:pPr>
            <w:r w:rsidRPr="00A54266">
              <w:rPr>
                <w:rFonts w:ascii="Arial" w:hAnsi="Arial" w:cs="Arial"/>
                <w:b/>
                <w:sz w:val="24"/>
                <w:szCs w:val="24"/>
              </w:rPr>
              <w:t>15/</w:t>
            </w:r>
            <w:r>
              <w:rPr>
                <w:rFonts w:ascii="Arial" w:hAnsi="Arial" w:cs="Arial"/>
                <w:b/>
                <w:sz w:val="24"/>
                <w:szCs w:val="24"/>
              </w:rPr>
              <w:t>4</w:t>
            </w:r>
            <w:r w:rsidRPr="00A54266">
              <w:rPr>
                <w:rFonts w:ascii="Arial" w:hAnsi="Arial" w:cs="Arial"/>
                <w:b/>
                <w:sz w:val="24"/>
                <w:szCs w:val="24"/>
              </w:rPr>
              <w:t>/24</w:t>
            </w:r>
          </w:p>
        </w:tc>
        <w:tc>
          <w:tcPr>
            <w:tcW w:w="9462" w:type="dxa"/>
          </w:tcPr>
          <w:p w14:paraId="0103BD19" w14:textId="77777777" w:rsidR="007340D9" w:rsidRDefault="007340D9" w:rsidP="00BC7C19">
            <w:pPr>
              <w:ind w:right="-22"/>
              <w:rPr>
                <w:rFonts w:ascii="Arial" w:hAnsi="Arial" w:cs="Arial"/>
                <w:b/>
                <w:sz w:val="24"/>
                <w:szCs w:val="24"/>
              </w:rPr>
            </w:pPr>
            <w:r w:rsidRPr="00A54266">
              <w:rPr>
                <w:rFonts w:ascii="Arial" w:hAnsi="Arial" w:cs="Arial"/>
                <w:b/>
                <w:sz w:val="24"/>
                <w:szCs w:val="24"/>
              </w:rPr>
              <w:t>Willington Solar Farm</w:t>
            </w:r>
          </w:p>
          <w:p w14:paraId="240E0E13" w14:textId="145A0ECA" w:rsidR="006461B2" w:rsidRPr="006461B2" w:rsidRDefault="006461B2" w:rsidP="00BC7C19">
            <w:pPr>
              <w:ind w:right="-22"/>
              <w:rPr>
                <w:rFonts w:ascii="Arial" w:hAnsi="Arial" w:cs="Arial"/>
                <w:bCs/>
                <w:sz w:val="24"/>
                <w:szCs w:val="24"/>
              </w:rPr>
            </w:pPr>
            <w:r>
              <w:rPr>
                <w:rFonts w:ascii="Arial" w:hAnsi="Arial" w:cs="Arial"/>
                <w:bCs/>
                <w:sz w:val="24"/>
                <w:szCs w:val="24"/>
              </w:rPr>
              <w:t>No further information</w:t>
            </w:r>
          </w:p>
          <w:p w14:paraId="64332899" w14:textId="0F987300" w:rsidR="007340D9" w:rsidRPr="000F74B7" w:rsidRDefault="007340D9" w:rsidP="00BC7C19">
            <w:pPr>
              <w:ind w:right="-22"/>
              <w:rPr>
                <w:rFonts w:ascii="Arial" w:hAnsi="Arial" w:cs="Arial"/>
                <w:bCs/>
                <w:sz w:val="24"/>
                <w:szCs w:val="24"/>
              </w:rPr>
            </w:pPr>
          </w:p>
        </w:tc>
      </w:tr>
      <w:tr w:rsidR="00ED3387" w:rsidRPr="00A54266" w14:paraId="3AC8A01A" w14:textId="77777777" w:rsidTr="005B1B49">
        <w:tc>
          <w:tcPr>
            <w:tcW w:w="1101" w:type="dxa"/>
          </w:tcPr>
          <w:p w14:paraId="5BDDEBF9" w14:textId="71379BF7" w:rsidR="00ED3387" w:rsidRPr="00A54266" w:rsidRDefault="00ED3387" w:rsidP="00736086">
            <w:pPr>
              <w:rPr>
                <w:rFonts w:ascii="Arial" w:hAnsi="Arial" w:cs="Arial"/>
                <w:b/>
                <w:sz w:val="24"/>
                <w:szCs w:val="24"/>
              </w:rPr>
            </w:pPr>
            <w:r w:rsidRPr="00A54266">
              <w:rPr>
                <w:rFonts w:ascii="Arial" w:hAnsi="Arial" w:cs="Arial"/>
                <w:b/>
                <w:sz w:val="24"/>
                <w:szCs w:val="24"/>
              </w:rPr>
              <w:t>16/</w:t>
            </w:r>
            <w:r>
              <w:rPr>
                <w:rFonts w:ascii="Arial" w:hAnsi="Arial" w:cs="Arial"/>
                <w:b/>
                <w:sz w:val="24"/>
                <w:szCs w:val="24"/>
              </w:rPr>
              <w:t>4</w:t>
            </w:r>
            <w:r w:rsidRPr="00A54266">
              <w:rPr>
                <w:rFonts w:ascii="Arial" w:hAnsi="Arial" w:cs="Arial"/>
                <w:b/>
                <w:sz w:val="24"/>
                <w:szCs w:val="24"/>
              </w:rPr>
              <w:t>/24</w:t>
            </w:r>
          </w:p>
        </w:tc>
        <w:tc>
          <w:tcPr>
            <w:tcW w:w="9462" w:type="dxa"/>
          </w:tcPr>
          <w:p w14:paraId="5DEA24F0" w14:textId="77777777" w:rsidR="00ED3387" w:rsidRDefault="00ED3387" w:rsidP="00BC7C19">
            <w:pPr>
              <w:ind w:right="-22"/>
              <w:rPr>
                <w:rFonts w:ascii="Arial" w:hAnsi="Arial" w:cs="Arial"/>
                <w:b/>
                <w:sz w:val="24"/>
                <w:szCs w:val="24"/>
              </w:rPr>
            </w:pPr>
            <w:r>
              <w:rPr>
                <w:rFonts w:ascii="Arial" w:hAnsi="Arial" w:cs="Arial"/>
                <w:b/>
                <w:sz w:val="24"/>
                <w:szCs w:val="24"/>
              </w:rPr>
              <w:t xml:space="preserve">Consideration of accounts for payment - </w:t>
            </w:r>
            <w:r w:rsidRPr="006D22D6">
              <w:rPr>
                <w:rFonts w:ascii="Arial" w:hAnsi="Arial" w:cs="Arial"/>
                <w:b/>
                <w:sz w:val="24"/>
                <w:szCs w:val="24"/>
              </w:rPr>
              <w:t xml:space="preserve"> signing of cheques</w:t>
            </w:r>
          </w:p>
          <w:p w14:paraId="7A97EA0B" w14:textId="77777777" w:rsidR="00ED3387" w:rsidRDefault="00ED3387" w:rsidP="00BC7C19">
            <w:pPr>
              <w:ind w:right="-22"/>
              <w:rPr>
                <w:rFonts w:ascii="Arial" w:hAnsi="Arial" w:cs="Arial"/>
                <w:b/>
                <w:sz w:val="24"/>
                <w:szCs w:val="24"/>
              </w:rPr>
            </w:pPr>
            <w:r w:rsidRPr="006D22D6">
              <w:rPr>
                <w:rFonts w:ascii="Arial" w:hAnsi="Arial" w:cs="Arial"/>
                <w:b/>
                <w:sz w:val="24"/>
                <w:szCs w:val="24"/>
              </w:rPr>
              <w:tab/>
            </w:r>
          </w:p>
          <w:tbl>
            <w:tblPr>
              <w:tblStyle w:val="TableGrid"/>
              <w:tblW w:w="8956" w:type="dxa"/>
              <w:tblLayout w:type="fixed"/>
              <w:tblLook w:val="04A0" w:firstRow="1" w:lastRow="0" w:firstColumn="1" w:lastColumn="0" w:noHBand="0" w:noVBand="1"/>
            </w:tblPr>
            <w:tblGrid>
              <w:gridCol w:w="3144"/>
              <w:gridCol w:w="4536"/>
              <w:gridCol w:w="1276"/>
            </w:tblGrid>
            <w:tr w:rsidR="00ED3387" w14:paraId="4A3AE207" w14:textId="77777777" w:rsidTr="006461B2">
              <w:tc>
                <w:tcPr>
                  <w:tcW w:w="3144" w:type="dxa"/>
                </w:tcPr>
                <w:p w14:paraId="30FAA68D" w14:textId="77777777" w:rsidR="00ED3387" w:rsidRDefault="00ED3387" w:rsidP="00BC7C19">
                  <w:pPr>
                    <w:ind w:right="-22"/>
                    <w:rPr>
                      <w:rFonts w:ascii="Arial" w:hAnsi="Arial" w:cs="Arial"/>
                      <w:b/>
                      <w:sz w:val="24"/>
                      <w:szCs w:val="24"/>
                    </w:rPr>
                  </w:pPr>
                  <w:r>
                    <w:rPr>
                      <w:rFonts w:ascii="Arial" w:hAnsi="Arial" w:cs="Arial"/>
                      <w:b/>
                      <w:sz w:val="24"/>
                      <w:szCs w:val="24"/>
                    </w:rPr>
                    <w:t>Payee</w:t>
                  </w:r>
                </w:p>
              </w:tc>
              <w:tc>
                <w:tcPr>
                  <w:tcW w:w="4536" w:type="dxa"/>
                </w:tcPr>
                <w:p w14:paraId="1AD4411F" w14:textId="77777777" w:rsidR="00ED3387" w:rsidRDefault="00ED3387" w:rsidP="00BC7C19">
                  <w:pPr>
                    <w:ind w:right="-22"/>
                    <w:rPr>
                      <w:rFonts w:ascii="Arial" w:hAnsi="Arial" w:cs="Arial"/>
                      <w:b/>
                      <w:sz w:val="24"/>
                      <w:szCs w:val="24"/>
                    </w:rPr>
                  </w:pPr>
                  <w:r>
                    <w:rPr>
                      <w:rFonts w:ascii="Arial" w:hAnsi="Arial" w:cs="Arial"/>
                      <w:b/>
                      <w:sz w:val="24"/>
                      <w:szCs w:val="24"/>
                    </w:rPr>
                    <w:t>Payment for</w:t>
                  </w:r>
                </w:p>
              </w:tc>
              <w:tc>
                <w:tcPr>
                  <w:tcW w:w="1276" w:type="dxa"/>
                </w:tcPr>
                <w:p w14:paraId="5BD30A31" w14:textId="77777777" w:rsidR="00ED3387" w:rsidRDefault="00ED3387" w:rsidP="00BC7C19">
                  <w:pPr>
                    <w:ind w:right="-22"/>
                    <w:rPr>
                      <w:rFonts w:ascii="Arial" w:hAnsi="Arial" w:cs="Arial"/>
                      <w:b/>
                      <w:sz w:val="24"/>
                      <w:szCs w:val="24"/>
                    </w:rPr>
                  </w:pPr>
                  <w:r>
                    <w:rPr>
                      <w:rFonts w:ascii="Arial" w:hAnsi="Arial" w:cs="Arial"/>
                      <w:b/>
                      <w:sz w:val="24"/>
                      <w:szCs w:val="24"/>
                    </w:rPr>
                    <w:t>Amount</w:t>
                  </w:r>
                </w:p>
              </w:tc>
            </w:tr>
            <w:tr w:rsidR="00ED3387" w14:paraId="04A39A71" w14:textId="77777777" w:rsidTr="006461B2">
              <w:trPr>
                <w:trHeight w:val="306"/>
              </w:trPr>
              <w:tc>
                <w:tcPr>
                  <w:tcW w:w="3144" w:type="dxa"/>
                </w:tcPr>
                <w:p w14:paraId="4FFDF36B" w14:textId="3636C985" w:rsidR="00ED3387" w:rsidRDefault="00EE6CDE" w:rsidP="00BC7C19">
                  <w:pPr>
                    <w:ind w:right="-22"/>
                    <w:rPr>
                      <w:rFonts w:ascii="Arial" w:hAnsi="Arial" w:cs="Arial"/>
                      <w:b/>
                      <w:sz w:val="24"/>
                      <w:szCs w:val="24"/>
                    </w:rPr>
                  </w:pPr>
                  <w:r>
                    <w:rPr>
                      <w:rFonts w:ascii="Arial" w:hAnsi="Arial" w:cs="Arial"/>
                      <w:b/>
                      <w:sz w:val="24"/>
                      <w:szCs w:val="24"/>
                    </w:rPr>
                    <w:t>Susan Stack</w:t>
                  </w:r>
                </w:p>
              </w:tc>
              <w:tc>
                <w:tcPr>
                  <w:tcW w:w="4536" w:type="dxa"/>
                </w:tcPr>
                <w:p w14:paraId="5C7037A5" w14:textId="56BC555B" w:rsidR="00ED3387" w:rsidRDefault="00D85BDE" w:rsidP="00BC7C19">
                  <w:pPr>
                    <w:ind w:right="-22"/>
                    <w:rPr>
                      <w:rFonts w:ascii="Arial" w:hAnsi="Arial" w:cs="Arial"/>
                      <w:b/>
                      <w:sz w:val="24"/>
                      <w:szCs w:val="24"/>
                    </w:rPr>
                  </w:pPr>
                  <w:r>
                    <w:rPr>
                      <w:rFonts w:ascii="Arial" w:hAnsi="Arial" w:cs="Arial"/>
                      <w:b/>
                      <w:sz w:val="24"/>
                      <w:szCs w:val="24"/>
                    </w:rPr>
                    <w:t>P</w:t>
                  </w:r>
                  <w:r w:rsidR="00EE6CDE">
                    <w:rPr>
                      <w:rFonts w:ascii="Arial" w:hAnsi="Arial" w:cs="Arial"/>
                      <w:b/>
                      <w:sz w:val="24"/>
                      <w:szCs w:val="24"/>
                    </w:rPr>
                    <w:t xml:space="preserve">lanter from </w:t>
                  </w:r>
                  <w:r>
                    <w:rPr>
                      <w:rFonts w:ascii="Arial" w:hAnsi="Arial" w:cs="Arial"/>
                      <w:b/>
                      <w:sz w:val="24"/>
                      <w:szCs w:val="24"/>
                    </w:rPr>
                    <w:t>Gordon Ellis</w:t>
                  </w:r>
                </w:p>
              </w:tc>
              <w:tc>
                <w:tcPr>
                  <w:tcW w:w="1276" w:type="dxa"/>
                </w:tcPr>
                <w:p w14:paraId="5813A4BC" w14:textId="60CC5B7B" w:rsidR="00ED3387" w:rsidRDefault="0047234B" w:rsidP="00C92A78">
                  <w:pPr>
                    <w:ind w:right="-22"/>
                    <w:rPr>
                      <w:rFonts w:ascii="Arial" w:hAnsi="Arial" w:cs="Arial"/>
                      <w:b/>
                      <w:sz w:val="24"/>
                      <w:szCs w:val="24"/>
                    </w:rPr>
                  </w:pPr>
                  <w:r>
                    <w:rPr>
                      <w:rFonts w:ascii="Arial" w:hAnsi="Arial" w:cs="Arial"/>
                      <w:b/>
                      <w:sz w:val="24"/>
                      <w:szCs w:val="24"/>
                    </w:rPr>
                    <w:t xml:space="preserve">   </w:t>
                  </w:r>
                  <w:r w:rsidR="00D85BDE">
                    <w:rPr>
                      <w:rFonts w:ascii="Arial" w:hAnsi="Arial" w:cs="Arial"/>
                      <w:b/>
                      <w:sz w:val="24"/>
                      <w:szCs w:val="24"/>
                    </w:rPr>
                    <w:t>539.40</w:t>
                  </w:r>
                </w:p>
              </w:tc>
            </w:tr>
            <w:tr w:rsidR="00ED3387" w14:paraId="754C97BF" w14:textId="77777777" w:rsidTr="006461B2">
              <w:tc>
                <w:tcPr>
                  <w:tcW w:w="3144" w:type="dxa"/>
                </w:tcPr>
                <w:p w14:paraId="136881DF" w14:textId="2E4D210D" w:rsidR="00ED3387" w:rsidRDefault="00D85BDE" w:rsidP="00BC7C19">
                  <w:pPr>
                    <w:ind w:right="-22"/>
                    <w:rPr>
                      <w:rFonts w:ascii="Arial" w:hAnsi="Arial" w:cs="Arial"/>
                      <w:b/>
                      <w:sz w:val="24"/>
                      <w:szCs w:val="24"/>
                    </w:rPr>
                  </w:pPr>
                  <w:r>
                    <w:rPr>
                      <w:rFonts w:ascii="Arial" w:hAnsi="Arial" w:cs="Arial"/>
                      <w:b/>
                      <w:sz w:val="24"/>
                      <w:szCs w:val="24"/>
                    </w:rPr>
                    <w:t>Susan Stack</w:t>
                  </w:r>
                </w:p>
              </w:tc>
              <w:tc>
                <w:tcPr>
                  <w:tcW w:w="4536" w:type="dxa"/>
                </w:tcPr>
                <w:p w14:paraId="2B4B10EB" w14:textId="78D7150E" w:rsidR="00ED3387" w:rsidRDefault="00D85BDE" w:rsidP="00BC7C19">
                  <w:pPr>
                    <w:ind w:right="-22"/>
                    <w:rPr>
                      <w:rFonts w:ascii="Arial" w:hAnsi="Arial" w:cs="Arial"/>
                      <w:b/>
                      <w:sz w:val="24"/>
                      <w:szCs w:val="24"/>
                    </w:rPr>
                  </w:pPr>
                  <w:r>
                    <w:rPr>
                      <w:rFonts w:ascii="Arial" w:hAnsi="Arial" w:cs="Arial"/>
                      <w:b/>
                      <w:sz w:val="24"/>
                      <w:szCs w:val="24"/>
                    </w:rPr>
                    <w:t>Clerking services</w:t>
                  </w:r>
                </w:p>
              </w:tc>
              <w:tc>
                <w:tcPr>
                  <w:tcW w:w="1276" w:type="dxa"/>
                </w:tcPr>
                <w:p w14:paraId="79D4D717" w14:textId="3562C3E9" w:rsidR="00ED3387" w:rsidRDefault="0047234B" w:rsidP="00C92A78">
                  <w:pPr>
                    <w:ind w:right="-22"/>
                    <w:rPr>
                      <w:rFonts w:ascii="Arial" w:hAnsi="Arial" w:cs="Arial"/>
                      <w:b/>
                      <w:sz w:val="24"/>
                      <w:szCs w:val="24"/>
                    </w:rPr>
                  </w:pPr>
                  <w:r>
                    <w:rPr>
                      <w:rFonts w:ascii="Arial" w:hAnsi="Arial" w:cs="Arial"/>
                      <w:b/>
                      <w:sz w:val="24"/>
                      <w:szCs w:val="24"/>
                    </w:rPr>
                    <w:t xml:space="preserve">   </w:t>
                  </w:r>
                  <w:r w:rsidR="008B400B">
                    <w:rPr>
                      <w:rFonts w:ascii="Arial" w:hAnsi="Arial" w:cs="Arial"/>
                      <w:b/>
                      <w:sz w:val="24"/>
                      <w:szCs w:val="24"/>
                    </w:rPr>
                    <w:t>265.00</w:t>
                  </w:r>
                </w:p>
              </w:tc>
            </w:tr>
            <w:tr w:rsidR="00ED3387" w14:paraId="092D8DE0" w14:textId="77777777" w:rsidTr="006461B2">
              <w:tc>
                <w:tcPr>
                  <w:tcW w:w="3144" w:type="dxa"/>
                </w:tcPr>
                <w:p w14:paraId="1666671C" w14:textId="39884668" w:rsidR="00ED3387" w:rsidRDefault="0047234B" w:rsidP="00BC7C19">
                  <w:pPr>
                    <w:ind w:right="-22"/>
                    <w:rPr>
                      <w:rFonts w:ascii="Arial" w:hAnsi="Arial" w:cs="Arial"/>
                      <w:b/>
                      <w:sz w:val="24"/>
                      <w:szCs w:val="24"/>
                    </w:rPr>
                  </w:pPr>
                  <w:r>
                    <w:rPr>
                      <w:rFonts w:ascii="Arial" w:hAnsi="Arial" w:cs="Arial"/>
                      <w:b/>
                      <w:sz w:val="24"/>
                      <w:szCs w:val="24"/>
                    </w:rPr>
                    <w:t>Cuttlefish</w:t>
                  </w:r>
                </w:p>
              </w:tc>
              <w:tc>
                <w:tcPr>
                  <w:tcW w:w="4536" w:type="dxa"/>
                </w:tcPr>
                <w:p w14:paraId="718E6639" w14:textId="3192F9FB" w:rsidR="00ED3387" w:rsidRDefault="0047234B" w:rsidP="00BC7C19">
                  <w:pPr>
                    <w:ind w:right="-22"/>
                    <w:rPr>
                      <w:rFonts w:ascii="Arial" w:hAnsi="Arial" w:cs="Arial"/>
                      <w:b/>
                      <w:sz w:val="24"/>
                      <w:szCs w:val="24"/>
                    </w:rPr>
                  </w:pPr>
                  <w:r>
                    <w:rPr>
                      <w:rFonts w:ascii="Arial" w:hAnsi="Arial" w:cs="Arial"/>
                      <w:b/>
                      <w:sz w:val="24"/>
                      <w:szCs w:val="24"/>
                    </w:rPr>
                    <w:t>Website build and annual hosting fee</w:t>
                  </w:r>
                </w:p>
              </w:tc>
              <w:tc>
                <w:tcPr>
                  <w:tcW w:w="1276" w:type="dxa"/>
                </w:tcPr>
                <w:p w14:paraId="7EF49CBA" w14:textId="56C653DE" w:rsidR="00ED3387" w:rsidRDefault="00ED3387" w:rsidP="00C92A78">
                  <w:pPr>
                    <w:ind w:right="-22"/>
                    <w:rPr>
                      <w:rFonts w:ascii="Arial" w:hAnsi="Arial" w:cs="Arial"/>
                      <w:b/>
                      <w:sz w:val="24"/>
                      <w:szCs w:val="24"/>
                    </w:rPr>
                  </w:pPr>
                  <w:r>
                    <w:rPr>
                      <w:rFonts w:ascii="Arial" w:hAnsi="Arial" w:cs="Arial"/>
                      <w:b/>
                      <w:sz w:val="24"/>
                      <w:szCs w:val="24"/>
                    </w:rPr>
                    <w:t xml:space="preserve"> </w:t>
                  </w:r>
                  <w:r w:rsidR="0047234B">
                    <w:rPr>
                      <w:rFonts w:ascii="Arial" w:hAnsi="Arial" w:cs="Arial"/>
                      <w:b/>
                      <w:sz w:val="24"/>
                      <w:szCs w:val="24"/>
                    </w:rPr>
                    <w:t>1200.00</w:t>
                  </w:r>
                </w:p>
              </w:tc>
            </w:tr>
            <w:tr w:rsidR="00ED3387" w14:paraId="1A63F3E2" w14:textId="77777777" w:rsidTr="006461B2">
              <w:tc>
                <w:tcPr>
                  <w:tcW w:w="3144" w:type="dxa"/>
                </w:tcPr>
                <w:p w14:paraId="33A8790E" w14:textId="5FD350BD" w:rsidR="00ED3387" w:rsidRDefault="00EE6718" w:rsidP="00BC7C19">
                  <w:pPr>
                    <w:ind w:right="-22"/>
                    <w:rPr>
                      <w:rFonts w:ascii="Arial" w:hAnsi="Arial" w:cs="Arial"/>
                      <w:b/>
                      <w:sz w:val="24"/>
                      <w:szCs w:val="24"/>
                    </w:rPr>
                  </w:pPr>
                  <w:r>
                    <w:rPr>
                      <w:rFonts w:ascii="Arial" w:hAnsi="Arial" w:cs="Arial"/>
                      <w:b/>
                      <w:sz w:val="24"/>
                      <w:szCs w:val="24"/>
                    </w:rPr>
                    <w:t>Gary Wall</w:t>
                  </w:r>
                </w:p>
              </w:tc>
              <w:tc>
                <w:tcPr>
                  <w:tcW w:w="4536" w:type="dxa"/>
                </w:tcPr>
                <w:p w14:paraId="6138EE24" w14:textId="2B909359" w:rsidR="00ED3387" w:rsidRDefault="00EE6718" w:rsidP="00BC7C19">
                  <w:pPr>
                    <w:ind w:right="-22"/>
                    <w:rPr>
                      <w:rFonts w:ascii="Arial" w:hAnsi="Arial" w:cs="Arial"/>
                      <w:b/>
                      <w:sz w:val="24"/>
                      <w:szCs w:val="24"/>
                    </w:rPr>
                  </w:pPr>
                  <w:r>
                    <w:rPr>
                      <w:rFonts w:ascii="Arial" w:hAnsi="Arial" w:cs="Arial"/>
                      <w:b/>
                      <w:sz w:val="24"/>
                      <w:szCs w:val="24"/>
                    </w:rPr>
                    <w:t>Lengthsman</w:t>
                  </w:r>
                </w:p>
              </w:tc>
              <w:tc>
                <w:tcPr>
                  <w:tcW w:w="1276" w:type="dxa"/>
                </w:tcPr>
                <w:p w14:paraId="6014D609" w14:textId="6E1C8F98" w:rsidR="00ED3387" w:rsidRDefault="00C92A78" w:rsidP="00C92A78">
                  <w:pPr>
                    <w:ind w:right="-22"/>
                    <w:rPr>
                      <w:rFonts w:ascii="Arial" w:hAnsi="Arial" w:cs="Arial"/>
                      <w:b/>
                      <w:sz w:val="24"/>
                      <w:szCs w:val="24"/>
                    </w:rPr>
                  </w:pPr>
                  <w:r>
                    <w:rPr>
                      <w:rFonts w:ascii="Arial" w:hAnsi="Arial" w:cs="Arial"/>
                      <w:b/>
                      <w:sz w:val="24"/>
                      <w:szCs w:val="24"/>
                    </w:rPr>
                    <w:t xml:space="preserve">   </w:t>
                  </w:r>
                  <w:r w:rsidR="00EE6718">
                    <w:rPr>
                      <w:rFonts w:ascii="Arial" w:hAnsi="Arial" w:cs="Arial"/>
                      <w:b/>
                      <w:sz w:val="24"/>
                      <w:szCs w:val="24"/>
                    </w:rPr>
                    <w:t>176.25</w:t>
                  </w:r>
                </w:p>
              </w:tc>
            </w:tr>
            <w:tr w:rsidR="00EE6718" w14:paraId="66EDBDC7" w14:textId="77777777" w:rsidTr="006461B2">
              <w:tc>
                <w:tcPr>
                  <w:tcW w:w="3144" w:type="dxa"/>
                </w:tcPr>
                <w:p w14:paraId="6FA4686C" w14:textId="557C6374" w:rsidR="00EE6718" w:rsidRDefault="00EE6718" w:rsidP="00BC7C19">
                  <w:pPr>
                    <w:ind w:right="-22"/>
                    <w:rPr>
                      <w:rFonts w:ascii="Arial" w:hAnsi="Arial" w:cs="Arial"/>
                      <w:b/>
                      <w:sz w:val="24"/>
                      <w:szCs w:val="24"/>
                    </w:rPr>
                  </w:pPr>
                  <w:r>
                    <w:rPr>
                      <w:rFonts w:ascii="Arial" w:hAnsi="Arial" w:cs="Arial"/>
                      <w:b/>
                      <w:sz w:val="24"/>
                      <w:szCs w:val="24"/>
                    </w:rPr>
                    <w:t>SDDC</w:t>
                  </w:r>
                </w:p>
              </w:tc>
              <w:tc>
                <w:tcPr>
                  <w:tcW w:w="4536" w:type="dxa"/>
                </w:tcPr>
                <w:p w14:paraId="1146E994" w14:textId="57E2C605" w:rsidR="00EE6718" w:rsidRDefault="00C92A78" w:rsidP="00BC7C19">
                  <w:pPr>
                    <w:ind w:right="-22"/>
                    <w:rPr>
                      <w:rFonts w:ascii="Arial" w:hAnsi="Arial" w:cs="Arial"/>
                      <w:b/>
                      <w:sz w:val="24"/>
                      <w:szCs w:val="24"/>
                    </w:rPr>
                  </w:pPr>
                  <w:r>
                    <w:rPr>
                      <w:rFonts w:ascii="Arial" w:hAnsi="Arial" w:cs="Arial"/>
                      <w:b/>
                      <w:sz w:val="24"/>
                      <w:szCs w:val="24"/>
                    </w:rPr>
                    <w:t>Play equipment inspection</w:t>
                  </w:r>
                </w:p>
              </w:tc>
              <w:tc>
                <w:tcPr>
                  <w:tcW w:w="1276" w:type="dxa"/>
                </w:tcPr>
                <w:p w14:paraId="687B8D6F" w14:textId="2FF57E9A" w:rsidR="00EE6718" w:rsidRDefault="00C92A78" w:rsidP="00C92A78">
                  <w:pPr>
                    <w:ind w:right="-22"/>
                    <w:rPr>
                      <w:rFonts w:ascii="Arial" w:hAnsi="Arial" w:cs="Arial"/>
                      <w:b/>
                      <w:sz w:val="24"/>
                      <w:szCs w:val="24"/>
                    </w:rPr>
                  </w:pPr>
                  <w:r>
                    <w:rPr>
                      <w:rFonts w:ascii="Arial" w:hAnsi="Arial" w:cs="Arial"/>
                      <w:b/>
                      <w:sz w:val="24"/>
                      <w:szCs w:val="24"/>
                    </w:rPr>
                    <w:t xml:space="preserve">     </w:t>
                  </w:r>
                  <w:r w:rsidR="00EE6718">
                    <w:rPr>
                      <w:rFonts w:ascii="Arial" w:hAnsi="Arial" w:cs="Arial"/>
                      <w:b/>
                      <w:sz w:val="24"/>
                      <w:szCs w:val="24"/>
                    </w:rPr>
                    <w:t>65.58</w:t>
                  </w:r>
                </w:p>
              </w:tc>
            </w:tr>
            <w:tr w:rsidR="00EE6718" w14:paraId="2D658DE1" w14:textId="77777777" w:rsidTr="006461B2">
              <w:tc>
                <w:tcPr>
                  <w:tcW w:w="3144" w:type="dxa"/>
                </w:tcPr>
                <w:p w14:paraId="70C9DB6B" w14:textId="47B33F8B" w:rsidR="00EE6718" w:rsidRDefault="00C92A78" w:rsidP="00BC7C19">
                  <w:pPr>
                    <w:ind w:right="-22"/>
                    <w:rPr>
                      <w:rFonts w:ascii="Arial" w:hAnsi="Arial" w:cs="Arial"/>
                      <w:b/>
                      <w:sz w:val="24"/>
                      <w:szCs w:val="24"/>
                    </w:rPr>
                  </w:pPr>
                  <w:r>
                    <w:rPr>
                      <w:rFonts w:ascii="Arial" w:hAnsi="Arial" w:cs="Arial"/>
                      <w:b/>
                      <w:sz w:val="24"/>
                      <w:szCs w:val="24"/>
                    </w:rPr>
                    <w:t>NS Village Hall</w:t>
                  </w:r>
                </w:p>
              </w:tc>
              <w:tc>
                <w:tcPr>
                  <w:tcW w:w="4536" w:type="dxa"/>
                </w:tcPr>
                <w:p w14:paraId="0AF39322" w14:textId="5BA182F0" w:rsidR="00EE6718" w:rsidRDefault="00C92A78" w:rsidP="00BC7C19">
                  <w:pPr>
                    <w:ind w:right="-22"/>
                    <w:rPr>
                      <w:rFonts w:ascii="Arial" w:hAnsi="Arial" w:cs="Arial"/>
                      <w:b/>
                      <w:sz w:val="24"/>
                      <w:szCs w:val="24"/>
                    </w:rPr>
                  </w:pPr>
                  <w:r>
                    <w:rPr>
                      <w:rFonts w:ascii="Arial" w:hAnsi="Arial" w:cs="Arial"/>
                      <w:b/>
                      <w:sz w:val="24"/>
                      <w:szCs w:val="24"/>
                    </w:rPr>
                    <w:t>Room Hire</w:t>
                  </w:r>
                </w:p>
              </w:tc>
              <w:tc>
                <w:tcPr>
                  <w:tcW w:w="1276" w:type="dxa"/>
                </w:tcPr>
                <w:p w14:paraId="3D602B2F" w14:textId="44F96DC9" w:rsidR="00EE6718" w:rsidRDefault="00C92A78" w:rsidP="00C92A78">
                  <w:pPr>
                    <w:ind w:right="-22"/>
                    <w:rPr>
                      <w:rFonts w:ascii="Arial" w:hAnsi="Arial" w:cs="Arial"/>
                      <w:b/>
                      <w:sz w:val="24"/>
                      <w:szCs w:val="24"/>
                    </w:rPr>
                  </w:pPr>
                  <w:r>
                    <w:rPr>
                      <w:rFonts w:ascii="Arial" w:hAnsi="Arial" w:cs="Arial"/>
                      <w:b/>
                      <w:sz w:val="24"/>
                      <w:szCs w:val="24"/>
                    </w:rPr>
                    <w:t xml:space="preserve">     18.00</w:t>
                  </w:r>
                </w:p>
              </w:tc>
            </w:tr>
            <w:tr w:rsidR="00EE6718" w14:paraId="551E0C5F" w14:textId="77777777" w:rsidTr="006461B2">
              <w:tc>
                <w:tcPr>
                  <w:tcW w:w="3144" w:type="dxa"/>
                </w:tcPr>
                <w:p w14:paraId="5C180AD0" w14:textId="3787B17A" w:rsidR="00EE6718" w:rsidRDefault="00C92A78" w:rsidP="00BC7C19">
                  <w:pPr>
                    <w:ind w:right="-22"/>
                    <w:rPr>
                      <w:rFonts w:ascii="Arial" w:hAnsi="Arial" w:cs="Arial"/>
                      <w:b/>
                      <w:sz w:val="24"/>
                      <w:szCs w:val="24"/>
                    </w:rPr>
                  </w:pPr>
                  <w:r>
                    <w:rPr>
                      <w:rFonts w:ascii="Arial" w:hAnsi="Arial" w:cs="Arial"/>
                      <w:b/>
                      <w:sz w:val="24"/>
                      <w:szCs w:val="24"/>
                    </w:rPr>
                    <w:t>HMRC</w:t>
                  </w:r>
                </w:p>
              </w:tc>
              <w:tc>
                <w:tcPr>
                  <w:tcW w:w="4536" w:type="dxa"/>
                </w:tcPr>
                <w:p w14:paraId="2163AF32" w14:textId="20F950C8" w:rsidR="00EE6718" w:rsidRDefault="00C92A78" w:rsidP="00BC7C19">
                  <w:pPr>
                    <w:ind w:right="-22"/>
                    <w:rPr>
                      <w:rFonts w:ascii="Arial" w:hAnsi="Arial" w:cs="Arial"/>
                      <w:b/>
                      <w:sz w:val="24"/>
                      <w:szCs w:val="24"/>
                    </w:rPr>
                  </w:pPr>
                  <w:r>
                    <w:rPr>
                      <w:rFonts w:ascii="Arial" w:hAnsi="Arial" w:cs="Arial"/>
                      <w:b/>
                      <w:sz w:val="24"/>
                      <w:szCs w:val="24"/>
                    </w:rPr>
                    <w:t xml:space="preserve">Income </w:t>
                  </w:r>
                  <w:r w:rsidR="00237869">
                    <w:rPr>
                      <w:rFonts w:ascii="Arial" w:hAnsi="Arial" w:cs="Arial"/>
                      <w:b/>
                      <w:sz w:val="24"/>
                      <w:szCs w:val="24"/>
                    </w:rPr>
                    <w:t>Tax 2023/24 year</w:t>
                  </w:r>
                </w:p>
              </w:tc>
              <w:tc>
                <w:tcPr>
                  <w:tcW w:w="1276" w:type="dxa"/>
                </w:tcPr>
                <w:p w14:paraId="0844DEA5" w14:textId="6D3F40D2" w:rsidR="00EE6718" w:rsidRDefault="00237869" w:rsidP="00BC7C19">
                  <w:pPr>
                    <w:ind w:right="-22"/>
                    <w:rPr>
                      <w:rFonts w:ascii="Arial" w:hAnsi="Arial" w:cs="Arial"/>
                      <w:b/>
                      <w:sz w:val="24"/>
                      <w:szCs w:val="24"/>
                    </w:rPr>
                  </w:pPr>
                  <w:r>
                    <w:rPr>
                      <w:rFonts w:ascii="Arial" w:hAnsi="Arial" w:cs="Arial"/>
                      <w:b/>
                      <w:sz w:val="24"/>
                      <w:szCs w:val="24"/>
                    </w:rPr>
                    <w:t xml:space="preserve">   358.00</w:t>
                  </w:r>
                </w:p>
              </w:tc>
            </w:tr>
          </w:tbl>
          <w:p w14:paraId="6BB285EC" w14:textId="078FEC10" w:rsidR="00ED3387" w:rsidRPr="00CB38E1" w:rsidRDefault="00ED3387" w:rsidP="00BC7C19">
            <w:pPr>
              <w:ind w:right="-22"/>
              <w:rPr>
                <w:rFonts w:ascii="Arial" w:hAnsi="Arial" w:cs="Arial"/>
                <w:b/>
                <w:sz w:val="24"/>
                <w:szCs w:val="24"/>
              </w:rPr>
            </w:pP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p>
        </w:tc>
      </w:tr>
      <w:tr w:rsidR="00982CDB" w:rsidRPr="00A54266" w14:paraId="72327933" w14:textId="77777777" w:rsidTr="005B1B49">
        <w:tc>
          <w:tcPr>
            <w:tcW w:w="1101" w:type="dxa"/>
          </w:tcPr>
          <w:p w14:paraId="71768644" w14:textId="77777777" w:rsidR="00982CDB" w:rsidRPr="00A54266" w:rsidRDefault="00982CDB" w:rsidP="00736086">
            <w:pPr>
              <w:rPr>
                <w:rFonts w:ascii="Arial" w:hAnsi="Arial" w:cs="Arial"/>
                <w:b/>
                <w:sz w:val="24"/>
                <w:szCs w:val="24"/>
              </w:rPr>
            </w:pPr>
          </w:p>
        </w:tc>
        <w:tc>
          <w:tcPr>
            <w:tcW w:w="9462" w:type="dxa"/>
          </w:tcPr>
          <w:p w14:paraId="15DEACB6" w14:textId="77777777" w:rsidR="00982CDB" w:rsidRPr="00982CDB" w:rsidRDefault="00982CDB" w:rsidP="00BC7C19">
            <w:pPr>
              <w:ind w:right="-22"/>
              <w:rPr>
                <w:rFonts w:ascii="Arial" w:hAnsi="Arial" w:cs="Arial"/>
                <w:bCs/>
                <w:sz w:val="24"/>
                <w:szCs w:val="24"/>
              </w:rPr>
            </w:pPr>
            <w:r w:rsidRPr="00982CDB">
              <w:rPr>
                <w:rFonts w:ascii="Arial" w:hAnsi="Arial" w:cs="Arial"/>
                <w:bCs/>
                <w:sz w:val="24"/>
                <w:szCs w:val="24"/>
              </w:rPr>
              <w:t>All payments authorised (LC/SK)</w:t>
            </w:r>
          </w:p>
          <w:p w14:paraId="6B09CE0B" w14:textId="3417EB26" w:rsidR="00982CDB" w:rsidRDefault="00982CDB" w:rsidP="00BC7C19">
            <w:pPr>
              <w:ind w:right="-22"/>
              <w:rPr>
                <w:rFonts w:ascii="Arial" w:hAnsi="Arial" w:cs="Arial"/>
                <w:b/>
                <w:sz w:val="24"/>
                <w:szCs w:val="24"/>
              </w:rPr>
            </w:pPr>
          </w:p>
        </w:tc>
      </w:tr>
      <w:tr w:rsidR="00ED3387" w:rsidRPr="00A54266" w14:paraId="08474117" w14:textId="77777777" w:rsidTr="005B1B49">
        <w:tc>
          <w:tcPr>
            <w:tcW w:w="1101" w:type="dxa"/>
          </w:tcPr>
          <w:p w14:paraId="15D48809" w14:textId="7F8C5080" w:rsidR="00ED3387" w:rsidRPr="00A54266" w:rsidRDefault="00ED3387" w:rsidP="00736086">
            <w:pPr>
              <w:rPr>
                <w:rFonts w:ascii="Arial" w:hAnsi="Arial" w:cs="Arial"/>
                <w:b/>
                <w:sz w:val="24"/>
                <w:szCs w:val="24"/>
              </w:rPr>
            </w:pPr>
            <w:r w:rsidRPr="00A54266">
              <w:rPr>
                <w:rFonts w:ascii="Arial" w:hAnsi="Arial" w:cs="Arial"/>
                <w:b/>
                <w:sz w:val="24"/>
                <w:szCs w:val="24"/>
              </w:rPr>
              <w:t>17/</w:t>
            </w:r>
            <w:r>
              <w:rPr>
                <w:rFonts w:ascii="Arial" w:hAnsi="Arial" w:cs="Arial"/>
                <w:b/>
                <w:sz w:val="24"/>
                <w:szCs w:val="24"/>
              </w:rPr>
              <w:t>4</w:t>
            </w:r>
            <w:r w:rsidRPr="00A54266">
              <w:rPr>
                <w:rFonts w:ascii="Arial" w:hAnsi="Arial" w:cs="Arial"/>
                <w:b/>
                <w:sz w:val="24"/>
                <w:szCs w:val="24"/>
              </w:rPr>
              <w:t>/24</w:t>
            </w:r>
          </w:p>
        </w:tc>
        <w:tc>
          <w:tcPr>
            <w:tcW w:w="9462" w:type="dxa"/>
          </w:tcPr>
          <w:p w14:paraId="22E625FD" w14:textId="77777777" w:rsidR="00ED3387" w:rsidRDefault="00ED3387" w:rsidP="00982CDB">
            <w:pPr>
              <w:ind w:right="-22"/>
              <w:rPr>
                <w:rFonts w:ascii="Arial" w:hAnsi="Arial" w:cs="Arial"/>
                <w:b/>
                <w:sz w:val="24"/>
                <w:szCs w:val="24"/>
              </w:rPr>
            </w:pPr>
            <w:r w:rsidRPr="00A54266">
              <w:rPr>
                <w:rFonts w:ascii="Arial" w:hAnsi="Arial" w:cs="Arial"/>
                <w:b/>
                <w:sz w:val="24"/>
                <w:szCs w:val="24"/>
              </w:rPr>
              <w:t xml:space="preserve">The next Parish Council meeting is scheduled for </w:t>
            </w:r>
            <w:r w:rsidRPr="00AE66BF">
              <w:rPr>
                <w:rFonts w:ascii="Arial" w:hAnsi="Arial" w:cs="Arial"/>
                <w:b/>
                <w:sz w:val="24"/>
                <w:szCs w:val="24"/>
              </w:rPr>
              <w:t xml:space="preserve">Tuesday </w:t>
            </w:r>
            <w:r w:rsidR="00600343">
              <w:rPr>
                <w:rFonts w:ascii="Arial" w:hAnsi="Arial" w:cs="Arial"/>
                <w:b/>
                <w:sz w:val="24"/>
                <w:szCs w:val="24"/>
              </w:rPr>
              <w:t>21</w:t>
            </w:r>
            <w:r w:rsidR="00600343" w:rsidRPr="00600343">
              <w:rPr>
                <w:rFonts w:ascii="Arial" w:hAnsi="Arial" w:cs="Arial"/>
                <w:b/>
                <w:sz w:val="24"/>
                <w:szCs w:val="24"/>
                <w:vertAlign w:val="superscript"/>
              </w:rPr>
              <w:t>st</w:t>
            </w:r>
            <w:r w:rsidR="00600343">
              <w:rPr>
                <w:rFonts w:ascii="Arial" w:hAnsi="Arial" w:cs="Arial"/>
                <w:b/>
                <w:sz w:val="24"/>
                <w:szCs w:val="24"/>
              </w:rPr>
              <w:t xml:space="preserve"> May </w:t>
            </w:r>
            <w:r w:rsidRPr="00AE66BF">
              <w:rPr>
                <w:rFonts w:ascii="Arial" w:hAnsi="Arial" w:cs="Arial"/>
                <w:b/>
                <w:sz w:val="24"/>
                <w:szCs w:val="24"/>
              </w:rPr>
              <w:t>2024</w:t>
            </w:r>
            <w:r w:rsidR="00600343">
              <w:rPr>
                <w:rFonts w:ascii="Arial" w:hAnsi="Arial" w:cs="Arial"/>
                <w:b/>
                <w:sz w:val="24"/>
                <w:szCs w:val="24"/>
              </w:rPr>
              <w:t xml:space="preserve"> including Annual Parish Meeting</w:t>
            </w:r>
          </w:p>
          <w:p w14:paraId="5C25F5B2" w14:textId="77777777" w:rsidR="00982CDB" w:rsidRDefault="00982CDB" w:rsidP="00982CDB">
            <w:pPr>
              <w:ind w:right="-22"/>
              <w:rPr>
                <w:rFonts w:ascii="Arial" w:hAnsi="Arial" w:cs="Arial"/>
                <w:bCs/>
                <w:sz w:val="24"/>
                <w:szCs w:val="24"/>
              </w:rPr>
            </w:pPr>
            <w:r>
              <w:rPr>
                <w:rFonts w:ascii="Arial" w:hAnsi="Arial" w:cs="Arial"/>
                <w:bCs/>
                <w:sz w:val="24"/>
                <w:szCs w:val="24"/>
              </w:rPr>
              <w:t>Noted</w:t>
            </w:r>
          </w:p>
          <w:p w14:paraId="15736DC8" w14:textId="76D35670" w:rsidR="00982CDB" w:rsidRPr="00982CDB" w:rsidRDefault="00982CDB" w:rsidP="00982CDB">
            <w:pPr>
              <w:ind w:right="-22"/>
              <w:rPr>
                <w:rFonts w:ascii="Arial" w:hAnsi="Arial" w:cs="Arial"/>
                <w:bCs/>
                <w:sz w:val="24"/>
                <w:szCs w:val="24"/>
              </w:rPr>
            </w:pPr>
          </w:p>
        </w:tc>
      </w:tr>
      <w:tr w:rsidR="00ED3387" w:rsidRPr="00A54266" w14:paraId="1E8B9C00" w14:textId="77777777" w:rsidTr="005B1B49">
        <w:tc>
          <w:tcPr>
            <w:tcW w:w="1101" w:type="dxa"/>
          </w:tcPr>
          <w:p w14:paraId="3B292BD8" w14:textId="2ABEBBEE" w:rsidR="00ED3387" w:rsidRPr="00A54266" w:rsidRDefault="00ED3387" w:rsidP="00736086">
            <w:pPr>
              <w:rPr>
                <w:rFonts w:ascii="Arial" w:hAnsi="Arial" w:cs="Arial"/>
                <w:b/>
                <w:sz w:val="24"/>
                <w:szCs w:val="24"/>
              </w:rPr>
            </w:pPr>
            <w:r w:rsidRPr="00A54266">
              <w:rPr>
                <w:rFonts w:ascii="Arial" w:hAnsi="Arial" w:cs="Arial"/>
                <w:b/>
                <w:sz w:val="24"/>
                <w:szCs w:val="24"/>
              </w:rPr>
              <w:t>18/</w:t>
            </w:r>
            <w:r>
              <w:rPr>
                <w:rFonts w:ascii="Arial" w:hAnsi="Arial" w:cs="Arial"/>
                <w:b/>
                <w:sz w:val="24"/>
                <w:szCs w:val="24"/>
              </w:rPr>
              <w:t>4</w:t>
            </w:r>
            <w:r w:rsidRPr="00A54266">
              <w:rPr>
                <w:rFonts w:ascii="Arial" w:hAnsi="Arial" w:cs="Arial"/>
                <w:b/>
                <w:sz w:val="24"/>
                <w:szCs w:val="24"/>
              </w:rPr>
              <w:t>/24</w:t>
            </w:r>
          </w:p>
        </w:tc>
        <w:tc>
          <w:tcPr>
            <w:tcW w:w="9462" w:type="dxa"/>
          </w:tcPr>
          <w:p w14:paraId="28AD8B36" w14:textId="77777777" w:rsidR="00ED3387" w:rsidRPr="00B276C8" w:rsidRDefault="00ED3387" w:rsidP="00BC7C19">
            <w:pPr>
              <w:ind w:right="-22"/>
              <w:rPr>
                <w:rFonts w:ascii="Arial" w:hAnsi="Arial" w:cs="Arial"/>
                <w:b/>
                <w:sz w:val="24"/>
                <w:szCs w:val="24"/>
              </w:rPr>
            </w:pPr>
            <w:r w:rsidRPr="00B276C8">
              <w:rPr>
                <w:rFonts w:ascii="Arial" w:hAnsi="Arial" w:cs="Arial"/>
                <w:b/>
                <w:sz w:val="24"/>
                <w:szCs w:val="24"/>
              </w:rPr>
              <w:t>EXCLUSION OF PUBLIC AND PRESS – To resolve that public and press are excluded from the meeting due to the confidential nature of the business to be transacted in accordance with Section 100(a) of the Local Government Act 1972</w:t>
            </w:r>
          </w:p>
          <w:p w14:paraId="3583DB94" w14:textId="729A68A6" w:rsidR="00ED3387" w:rsidRPr="000F74B7" w:rsidRDefault="00ED3387" w:rsidP="00BC7C19">
            <w:pPr>
              <w:ind w:right="-22"/>
              <w:rPr>
                <w:rFonts w:ascii="Arial" w:hAnsi="Arial" w:cs="Arial"/>
                <w:bCs/>
                <w:sz w:val="24"/>
                <w:szCs w:val="24"/>
              </w:rPr>
            </w:pPr>
          </w:p>
        </w:tc>
      </w:tr>
      <w:tr w:rsidR="00ED3387" w:rsidRPr="00A54266" w14:paraId="2A9371A8" w14:textId="77777777" w:rsidTr="005B1B49">
        <w:tc>
          <w:tcPr>
            <w:tcW w:w="1101" w:type="dxa"/>
          </w:tcPr>
          <w:p w14:paraId="4FC7D34D" w14:textId="118DE043" w:rsidR="00ED3387" w:rsidRPr="00A54266" w:rsidRDefault="00ED3387" w:rsidP="00736086">
            <w:pPr>
              <w:rPr>
                <w:rFonts w:ascii="Arial" w:hAnsi="Arial" w:cs="Arial"/>
                <w:b/>
                <w:sz w:val="24"/>
                <w:szCs w:val="24"/>
              </w:rPr>
            </w:pPr>
            <w:r w:rsidRPr="00A54266">
              <w:rPr>
                <w:rFonts w:ascii="Arial" w:hAnsi="Arial" w:cs="Arial"/>
                <w:b/>
                <w:sz w:val="24"/>
                <w:szCs w:val="24"/>
              </w:rPr>
              <w:t>19/</w:t>
            </w:r>
            <w:r>
              <w:rPr>
                <w:rFonts w:ascii="Arial" w:hAnsi="Arial" w:cs="Arial"/>
                <w:b/>
                <w:sz w:val="24"/>
                <w:szCs w:val="24"/>
              </w:rPr>
              <w:t>4</w:t>
            </w:r>
            <w:r w:rsidRPr="00A54266">
              <w:rPr>
                <w:rFonts w:ascii="Arial" w:hAnsi="Arial" w:cs="Arial"/>
                <w:b/>
                <w:sz w:val="24"/>
                <w:szCs w:val="24"/>
              </w:rPr>
              <w:t>/24</w:t>
            </w:r>
          </w:p>
        </w:tc>
        <w:tc>
          <w:tcPr>
            <w:tcW w:w="9462" w:type="dxa"/>
          </w:tcPr>
          <w:p w14:paraId="24C26778" w14:textId="4BB6E334" w:rsidR="00ED3387" w:rsidRDefault="00ED3387" w:rsidP="00752AC3">
            <w:pPr>
              <w:ind w:right="-22"/>
              <w:rPr>
                <w:rFonts w:ascii="Arial" w:hAnsi="Arial" w:cs="Arial"/>
                <w:b/>
                <w:sz w:val="24"/>
                <w:szCs w:val="24"/>
              </w:rPr>
            </w:pPr>
            <w:r>
              <w:rPr>
                <w:rFonts w:ascii="Arial" w:hAnsi="Arial" w:cs="Arial"/>
                <w:b/>
                <w:sz w:val="24"/>
                <w:szCs w:val="24"/>
              </w:rPr>
              <w:t xml:space="preserve">To discuss </w:t>
            </w:r>
            <w:r w:rsidR="00600343">
              <w:rPr>
                <w:rFonts w:ascii="Arial" w:hAnsi="Arial" w:cs="Arial"/>
                <w:b/>
                <w:sz w:val="24"/>
                <w:szCs w:val="24"/>
              </w:rPr>
              <w:t>matters relating to RFO</w:t>
            </w:r>
          </w:p>
          <w:p w14:paraId="2B27845A" w14:textId="1F0D7B5F" w:rsidR="00B46988" w:rsidRPr="00B46988" w:rsidRDefault="00B46988" w:rsidP="00752AC3">
            <w:pPr>
              <w:ind w:right="-22"/>
              <w:rPr>
                <w:rFonts w:ascii="Arial" w:hAnsi="Arial" w:cs="Arial"/>
                <w:bCs/>
                <w:sz w:val="24"/>
                <w:szCs w:val="24"/>
              </w:rPr>
            </w:pPr>
            <w:r>
              <w:rPr>
                <w:rFonts w:ascii="Arial" w:hAnsi="Arial" w:cs="Arial"/>
                <w:bCs/>
                <w:sz w:val="24"/>
                <w:szCs w:val="24"/>
              </w:rPr>
              <w:t>The Clerk and Chairman visited the outgoing RFO and have collected all paper documentation he held – no access to any computer records/e-mails etc.</w:t>
            </w:r>
          </w:p>
          <w:p w14:paraId="400212AE" w14:textId="76A8202A" w:rsidR="00ED3387" w:rsidRPr="00A54266" w:rsidRDefault="00ED3387" w:rsidP="00BC7C19">
            <w:pPr>
              <w:ind w:right="-22"/>
              <w:rPr>
                <w:rFonts w:ascii="Arial" w:hAnsi="Arial" w:cs="Arial"/>
                <w:b/>
                <w:sz w:val="24"/>
                <w:szCs w:val="24"/>
              </w:rPr>
            </w:pPr>
          </w:p>
        </w:tc>
      </w:tr>
      <w:tr w:rsidR="00ED3387" w:rsidRPr="00A54266" w14:paraId="7FA7164A" w14:textId="77777777" w:rsidTr="005B1B49">
        <w:tc>
          <w:tcPr>
            <w:tcW w:w="1101" w:type="dxa"/>
          </w:tcPr>
          <w:p w14:paraId="53012423" w14:textId="57A9A42B" w:rsidR="00ED3387" w:rsidRPr="00A54266" w:rsidRDefault="00ED3387" w:rsidP="00752AC3">
            <w:pPr>
              <w:rPr>
                <w:rFonts w:ascii="Arial" w:hAnsi="Arial" w:cs="Arial"/>
                <w:b/>
                <w:sz w:val="24"/>
                <w:szCs w:val="24"/>
              </w:rPr>
            </w:pPr>
          </w:p>
        </w:tc>
        <w:tc>
          <w:tcPr>
            <w:tcW w:w="9462" w:type="dxa"/>
          </w:tcPr>
          <w:p w14:paraId="6DD42BF4" w14:textId="77777777" w:rsidR="00ED3387" w:rsidRDefault="00ED3387" w:rsidP="00752AC3">
            <w:pPr>
              <w:ind w:right="-22"/>
              <w:rPr>
                <w:rFonts w:ascii="Arial" w:hAnsi="Arial" w:cs="Arial"/>
                <w:b/>
                <w:sz w:val="24"/>
                <w:szCs w:val="24"/>
              </w:rPr>
            </w:pPr>
          </w:p>
        </w:tc>
      </w:tr>
    </w:tbl>
    <w:p w14:paraId="39937C08" w14:textId="77777777" w:rsidR="00753352" w:rsidRPr="00A54266" w:rsidRDefault="00753352" w:rsidP="00BE4EF3">
      <w:pPr>
        <w:pStyle w:val="ListParagraph"/>
        <w:rPr>
          <w:rFonts w:ascii="Arial" w:hAnsi="Arial" w:cs="Arial"/>
          <w:b/>
          <w:sz w:val="24"/>
          <w:szCs w:val="24"/>
        </w:rPr>
      </w:pPr>
    </w:p>
    <w:p w14:paraId="6A0A00FE" w14:textId="77777777" w:rsidR="00BE4EF3" w:rsidRPr="00A54266" w:rsidRDefault="00BE4EF3" w:rsidP="00BE4EF3">
      <w:pPr>
        <w:pStyle w:val="ListParagraph"/>
        <w:rPr>
          <w:rFonts w:ascii="Arial" w:hAnsi="Arial" w:cs="Arial"/>
          <w:b/>
          <w:sz w:val="24"/>
          <w:szCs w:val="24"/>
        </w:rPr>
      </w:pPr>
    </w:p>
    <w:p w14:paraId="1CD4F20F" w14:textId="77777777" w:rsidR="005B7C38" w:rsidRPr="00A54266" w:rsidRDefault="005B7C38" w:rsidP="005B7C38">
      <w:pPr>
        <w:ind w:left="360"/>
        <w:rPr>
          <w:rFonts w:ascii="Arial" w:hAnsi="Arial" w:cs="Arial"/>
          <w:b/>
          <w:sz w:val="24"/>
          <w:szCs w:val="24"/>
        </w:rPr>
      </w:pPr>
    </w:p>
    <w:p w14:paraId="3056DE80" w14:textId="77777777" w:rsidR="005B7C38" w:rsidRPr="00A54266" w:rsidRDefault="005B7C38" w:rsidP="005B7C38">
      <w:pPr>
        <w:pStyle w:val="ListParagraph"/>
        <w:rPr>
          <w:rFonts w:ascii="Arial" w:hAnsi="Arial" w:cs="Arial"/>
          <w:b/>
          <w:sz w:val="24"/>
          <w:szCs w:val="24"/>
        </w:rPr>
      </w:pPr>
    </w:p>
    <w:p w14:paraId="0FA29F0F" w14:textId="77777777" w:rsidR="006A7DE3" w:rsidRPr="00A54266" w:rsidRDefault="006A7DE3" w:rsidP="005B7C38">
      <w:pPr>
        <w:pStyle w:val="ListParagraph"/>
        <w:rPr>
          <w:rFonts w:ascii="Arial" w:hAnsi="Arial" w:cs="Arial"/>
          <w:b/>
          <w:sz w:val="24"/>
          <w:szCs w:val="24"/>
        </w:rPr>
      </w:pPr>
    </w:p>
    <w:p w14:paraId="6CBCABA8" w14:textId="77777777" w:rsidR="006A7DE3" w:rsidRPr="00A54266" w:rsidRDefault="006A7DE3" w:rsidP="005B7C38">
      <w:pPr>
        <w:pStyle w:val="ListParagraph"/>
        <w:rPr>
          <w:rFonts w:ascii="Arial" w:hAnsi="Arial" w:cs="Arial"/>
          <w:b/>
          <w:sz w:val="24"/>
          <w:szCs w:val="24"/>
        </w:rPr>
      </w:pPr>
    </w:p>
    <w:p w14:paraId="1D12487D" w14:textId="77777777" w:rsidR="006A7DE3" w:rsidRPr="00A54266" w:rsidRDefault="006A7DE3" w:rsidP="005B7C38">
      <w:pPr>
        <w:pStyle w:val="ListParagraph"/>
        <w:rPr>
          <w:rFonts w:ascii="Arial" w:hAnsi="Arial" w:cs="Arial"/>
          <w:b/>
          <w:sz w:val="24"/>
          <w:szCs w:val="24"/>
        </w:rPr>
      </w:pPr>
    </w:p>
    <w:p w14:paraId="6173B202" w14:textId="77777777" w:rsidR="006A7DE3" w:rsidRPr="00A54266" w:rsidRDefault="006A7DE3" w:rsidP="005B7C38">
      <w:pPr>
        <w:pStyle w:val="ListParagraph"/>
        <w:rPr>
          <w:rFonts w:ascii="Arial" w:hAnsi="Arial" w:cs="Arial"/>
          <w:b/>
          <w:sz w:val="24"/>
          <w:szCs w:val="24"/>
        </w:rPr>
      </w:pPr>
    </w:p>
    <w:p w14:paraId="2E80E552" w14:textId="77777777" w:rsidR="005B7C38" w:rsidRPr="00A54266" w:rsidRDefault="005B7C38" w:rsidP="005B7C38">
      <w:pPr>
        <w:pStyle w:val="ListParagraph"/>
        <w:rPr>
          <w:rFonts w:ascii="Arial" w:hAnsi="Arial" w:cs="Arial"/>
          <w:b/>
          <w:sz w:val="24"/>
          <w:szCs w:val="24"/>
        </w:rPr>
      </w:pPr>
    </w:p>
    <w:p w14:paraId="21EA5887" w14:textId="77777777" w:rsidR="005B7C38" w:rsidRPr="00A54266" w:rsidRDefault="005B7C38" w:rsidP="005B7C38">
      <w:pPr>
        <w:pStyle w:val="ListParagraph"/>
        <w:rPr>
          <w:rFonts w:ascii="Arial" w:hAnsi="Arial" w:cs="Arial"/>
          <w:b/>
          <w:sz w:val="24"/>
          <w:szCs w:val="24"/>
        </w:rPr>
      </w:pPr>
    </w:p>
    <w:p w14:paraId="3652EF70" w14:textId="77777777" w:rsidR="005B7C38" w:rsidRPr="00A54266" w:rsidRDefault="005B7C38" w:rsidP="005B7C38">
      <w:pPr>
        <w:pStyle w:val="ListParagraph"/>
        <w:rPr>
          <w:rFonts w:ascii="Arial" w:hAnsi="Arial" w:cs="Arial"/>
          <w:b/>
          <w:sz w:val="24"/>
          <w:szCs w:val="24"/>
        </w:rPr>
      </w:pPr>
    </w:p>
    <w:p w14:paraId="26B85E9A" w14:textId="77777777" w:rsidR="005B7C38" w:rsidRPr="00A54266" w:rsidRDefault="005B7C38" w:rsidP="005B7C38">
      <w:pPr>
        <w:rPr>
          <w:rFonts w:ascii="Arial" w:hAnsi="Arial" w:cs="Arial"/>
          <w:b/>
          <w:sz w:val="24"/>
          <w:szCs w:val="24"/>
        </w:rPr>
      </w:pPr>
    </w:p>
    <w:p w14:paraId="0A11F54B" w14:textId="77777777" w:rsidR="005B7C38" w:rsidRPr="00A54266" w:rsidRDefault="005B7C38" w:rsidP="005B7C38">
      <w:pPr>
        <w:rPr>
          <w:rFonts w:ascii="Arial" w:hAnsi="Arial" w:cs="Arial"/>
          <w:b/>
          <w:sz w:val="24"/>
          <w:szCs w:val="24"/>
        </w:rPr>
      </w:pPr>
    </w:p>
    <w:p w14:paraId="6DFBEC53" w14:textId="77777777" w:rsidR="005B7C38" w:rsidRPr="00A54266" w:rsidRDefault="005B7C38" w:rsidP="005B7C38">
      <w:pPr>
        <w:rPr>
          <w:rFonts w:ascii="Arial" w:hAnsi="Arial" w:cs="Arial"/>
          <w:b/>
          <w:sz w:val="24"/>
          <w:szCs w:val="24"/>
        </w:rPr>
      </w:pPr>
    </w:p>
    <w:sectPr w:rsidR="005B7C38" w:rsidRPr="00A54266" w:rsidSect="00CF7F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F13"/>
    <w:multiLevelType w:val="hybridMultilevel"/>
    <w:tmpl w:val="1BC238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90E09"/>
    <w:multiLevelType w:val="hybridMultilevel"/>
    <w:tmpl w:val="694AA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6403E"/>
    <w:multiLevelType w:val="hybridMultilevel"/>
    <w:tmpl w:val="72D86A1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73C1C"/>
    <w:multiLevelType w:val="hybridMultilevel"/>
    <w:tmpl w:val="D3503A20"/>
    <w:lvl w:ilvl="0" w:tplc="D9BEF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11E49"/>
    <w:multiLevelType w:val="hybridMultilevel"/>
    <w:tmpl w:val="109ED6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968C8"/>
    <w:multiLevelType w:val="hybridMultilevel"/>
    <w:tmpl w:val="DB9EF1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00242"/>
    <w:multiLevelType w:val="hybridMultilevel"/>
    <w:tmpl w:val="B188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023961">
    <w:abstractNumId w:val="5"/>
  </w:num>
  <w:num w:numId="2" w16cid:durableId="631324270">
    <w:abstractNumId w:val="3"/>
  </w:num>
  <w:num w:numId="3" w16cid:durableId="163596968">
    <w:abstractNumId w:val="6"/>
  </w:num>
  <w:num w:numId="4" w16cid:durableId="1094594901">
    <w:abstractNumId w:val="2"/>
  </w:num>
  <w:num w:numId="5" w16cid:durableId="63723645">
    <w:abstractNumId w:val="0"/>
  </w:num>
  <w:num w:numId="6" w16cid:durableId="1452702925">
    <w:abstractNumId w:val="1"/>
  </w:num>
  <w:num w:numId="7" w16cid:durableId="79449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15BA"/>
    <w:rsid w:val="0001103A"/>
    <w:rsid w:val="0003220D"/>
    <w:rsid w:val="000422AB"/>
    <w:rsid w:val="000443F3"/>
    <w:rsid w:val="00054BAB"/>
    <w:rsid w:val="00062C7E"/>
    <w:rsid w:val="00065610"/>
    <w:rsid w:val="00072533"/>
    <w:rsid w:val="00073CB6"/>
    <w:rsid w:val="00075783"/>
    <w:rsid w:val="00092ABA"/>
    <w:rsid w:val="00092D59"/>
    <w:rsid w:val="00097BB7"/>
    <w:rsid w:val="000C6B06"/>
    <w:rsid w:val="000D57E0"/>
    <w:rsid w:val="000F4418"/>
    <w:rsid w:val="000F74B7"/>
    <w:rsid w:val="00102E05"/>
    <w:rsid w:val="00107EF2"/>
    <w:rsid w:val="00114E16"/>
    <w:rsid w:val="00116514"/>
    <w:rsid w:val="00117E61"/>
    <w:rsid w:val="00120A59"/>
    <w:rsid w:val="00124022"/>
    <w:rsid w:val="001368E2"/>
    <w:rsid w:val="001501E3"/>
    <w:rsid w:val="00151C05"/>
    <w:rsid w:val="00170B9B"/>
    <w:rsid w:val="001952EB"/>
    <w:rsid w:val="001A21C1"/>
    <w:rsid w:val="001B78D5"/>
    <w:rsid w:val="001C558A"/>
    <w:rsid w:val="001C5F4A"/>
    <w:rsid w:val="001F1245"/>
    <w:rsid w:val="001F1CEC"/>
    <w:rsid w:val="001F433E"/>
    <w:rsid w:val="0020185C"/>
    <w:rsid w:val="00203074"/>
    <w:rsid w:val="002071FF"/>
    <w:rsid w:val="00213426"/>
    <w:rsid w:val="00223EDD"/>
    <w:rsid w:val="00224F75"/>
    <w:rsid w:val="00237869"/>
    <w:rsid w:val="00247EB2"/>
    <w:rsid w:val="00251C0C"/>
    <w:rsid w:val="0025672C"/>
    <w:rsid w:val="002620AB"/>
    <w:rsid w:val="00275EBB"/>
    <w:rsid w:val="002821E2"/>
    <w:rsid w:val="00284427"/>
    <w:rsid w:val="00284478"/>
    <w:rsid w:val="00284E96"/>
    <w:rsid w:val="00295D08"/>
    <w:rsid w:val="00295FFA"/>
    <w:rsid w:val="00297F13"/>
    <w:rsid w:val="002B007B"/>
    <w:rsid w:val="002D166D"/>
    <w:rsid w:val="002D35E4"/>
    <w:rsid w:val="002D6935"/>
    <w:rsid w:val="00301A74"/>
    <w:rsid w:val="003044F4"/>
    <w:rsid w:val="0032237F"/>
    <w:rsid w:val="00352BC5"/>
    <w:rsid w:val="00376A83"/>
    <w:rsid w:val="00384B89"/>
    <w:rsid w:val="00385E4B"/>
    <w:rsid w:val="00397EC4"/>
    <w:rsid w:val="003A06C8"/>
    <w:rsid w:val="003A720D"/>
    <w:rsid w:val="003B4221"/>
    <w:rsid w:val="003C0A18"/>
    <w:rsid w:val="003D09C8"/>
    <w:rsid w:val="003D0B53"/>
    <w:rsid w:val="003E1795"/>
    <w:rsid w:val="003E629C"/>
    <w:rsid w:val="0041489A"/>
    <w:rsid w:val="00422258"/>
    <w:rsid w:val="004224F1"/>
    <w:rsid w:val="00427813"/>
    <w:rsid w:val="0043496D"/>
    <w:rsid w:val="0045093B"/>
    <w:rsid w:val="004509DA"/>
    <w:rsid w:val="004573EC"/>
    <w:rsid w:val="004633B4"/>
    <w:rsid w:val="00463515"/>
    <w:rsid w:val="0047112F"/>
    <w:rsid w:val="0047234B"/>
    <w:rsid w:val="00474055"/>
    <w:rsid w:val="00482F07"/>
    <w:rsid w:val="00493624"/>
    <w:rsid w:val="004A0C9B"/>
    <w:rsid w:val="004A1EF4"/>
    <w:rsid w:val="004B1789"/>
    <w:rsid w:val="00503C10"/>
    <w:rsid w:val="00522A58"/>
    <w:rsid w:val="00531688"/>
    <w:rsid w:val="005319D0"/>
    <w:rsid w:val="0054371A"/>
    <w:rsid w:val="00543A52"/>
    <w:rsid w:val="00546DC7"/>
    <w:rsid w:val="0058277D"/>
    <w:rsid w:val="005853A8"/>
    <w:rsid w:val="005915BA"/>
    <w:rsid w:val="00592E00"/>
    <w:rsid w:val="005B09F8"/>
    <w:rsid w:val="005B1B49"/>
    <w:rsid w:val="005B39A8"/>
    <w:rsid w:val="005B7C38"/>
    <w:rsid w:val="005C406E"/>
    <w:rsid w:val="005C538E"/>
    <w:rsid w:val="005C64C3"/>
    <w:rsid w:val="005F290A"/>
    <w:rsid w:val="005F2E12"/>
    <w:rsid w:val="00600343"/>
    <w:rsid w:val="006156C0"/>
    <w:rsid w:val="00644478"/>
    <w:rsid w:val="006461B2"/>
    <w:rsid w:val="006467DE"/>
    <w:rsid w:val="00665C67"/>
    <w:rsid w:val="00677EF1"/>
    <w:rsid w:val="00681C82"/>
    <w:rsid w:val="00693972"/>
    <w:rsid w:val="006A18B5"/>
    <w:rsid w:val="006A7DE3"/>
    <w:rsid w:val="006A7E5F"/>
    <w:rsid w:val="006C13F3"/>
    <w:rsid w:val="006C489B"/>
    <w:rsid w:val="006C56A6"/>
    <w:rsid w:val="006D22D6"/>
    <w:rsid w:val="006D249C"/>
    <w:rsid w:val="006D7EA7"/>
    <w:rsid w:val="00712F0C"/>
    <w:rsid w:val="00731688"/>
    <w:rsid w:val="007340D9"/>
    <w:rsid w:val="00736086"/>
    <w:rsid w:val="007413B1"/>
    <w:rsid w:val="00744477"/>
    <w:rsid w:val="0075258A"/>
    <w:rsid w:val="00752AC3"/>
    <w:rsid w:val="00753352"/>
    <w:rsid w:val="00753864"/>
    <w:rsid w:val="007631F6"/>
    <w:rsid w:val="00775104"/>
    <w:rsid w:val="00777F6D"/>
    <w:rsid w:val="0078376F"/>
    <w:rsid w:val="00786381"/>
    <w:rsid w:val="007937F5"/>
    <w:rsid w:val="007C0896"/>
    <w:rsid w:val="007C769A"/>
    <w:rsid w:val="007D253B"/>
    <w:rsid w:val="007D282B"/>
    <w:rsid w:val="007E064C"/>
    <w:rsid w:val="007E0E71"/>
    <w:rsid w:val="007E0EEC"/>
    <w:rsid w:val="007F7215"/>
    <w:rsid w:val="008065DE"/>
    <w:rsid w:val="00813258"/>
    <w:rsid w:val="00822B17"/>
    <w:rsid w:val="008315DD"/>
    <w:rsid w:val="0083782D"/>
    <w:rsid w:val="00852431"/>
    <w:rsid w:val="008550DF"/>
    <w:rsid w:val="00863D12"/>
    <w:rsid w:val="00867E64"/>
    <w:rsid w:val="00874D85"/>
    <w:rsid w:val="00875A3C"/>
    <w:rsid w:val="00883849"/>
    <w:rsid w:val="00891684"/>
    <w:rsid w:val="008A5EBB"/>
    <w:rsid w:val="008B3D05"/>
    <w:rsid w:val="008B400B"/>
    <w:rsid w:val="008C43B6"/>
    <w:rsid w:val="008D0E2D"/>
    <w:rsid w:val="008D6B03"/>
    <w:rsid w:val="008D7093"/>
    <w:rsid w:val="00903D7C"/>
    <w:rsid w:val="00903DE8"/>
    <w:rsid w:val="009073E9"/>
    <w:rsid w:val="0093507C"/>
    <w:rsid w:val="00937B61"/>
    <w:rsid w:val="00950657"/>
    <w:rsid w:val="00956306"/>
    <w:rsid w:val="00965CF2"/>
    <w:rsid w:val="00977F28"/>
    <w:rsid w:val="00982CDB"/>
    <w:rsid w:val="009A2092"/>
    <w:rsid w:val="009A40A0"/>
    <w:rsid w:val="009A6360"/>
    <w:rsid w:val="009B55DC"/>
    <w:rsid w:val="009C226A"/>
    <w:rsid w:val="009C6120"/>
    <w:rsid w:val="009D5591"/>
    <w:rsid w:val="009F34EF"/>
    <w:rsid w:val="00A137D4"/>
    <w:rsid w:val="00A251C3"/>
    <w:rsid w:val="00A369C7"/>
    <w:rsid w:val="00A36A4F"/>
    <w:rsid w:val="00A434BC"/>
    <w:rsid w:val="00A54266"/>
    <w:rsid w:val="00A56D98"/>
    <w:rsid w:val="00A752A3"/>
    <w:rsid w:val="00A904BC"/>
    <w:rsid w:val="00A90524"/>
    <w:rsid w:val="00A90AF5"/>
    <w:rsid w:val="00A9747D"/>
    <w:rsid w:val="00AA6C1F"/>
    <w:rsid w:val="00AA777B"/>
    <w:rsid w:val="00AC2827"/>
    <w:rsid w:val="00AD0BA0"/>
    <w:rsid w:val="00AD229F"/>
    <w:rsid w:val="00AE16C0"/>
    <w:rsid w:val="00AE66BF"/>
    <w:rsid w:val="00AE7DB2"/>
    <w:rsid w:val="00AF737D"/>
    <w:rsid w:val="00B04F9D"/>
    <w:rsid w:val="00B051DA"/>
    <w:rsid w:val="00B127D0"/>
    <w:rsid w:val="00B20CA1"/>
    <w:rsid w:val="00B276C8"/>
    <w:rsid w:val="00B363B1"/>
    <w:rsid w:val="00B3711E"/>
    <w:rsid w:val="00B401B6"/>
    <w:rsid w:val="00B45FD3"/>
    <w:rsid w:val="00B46988"/>
    <w:rsid w:val="00B46C7F"/>
    <w:rsid w:val="00B47677"/>
    <w:rsid w:val="00B73081"/>
    <w:rsid w:val="00B82015"/>
    <w:rsid w:val="00B82181"/>
    <w:rsid w:val="00B82272"/>
    <w:rsid w:val="00B90CE2"/>
    <w:rsid w:val="00BA3487"/>
    <w:rsid w:val="00BA6D5F"/>
    <w:rsid w:val="00BB5793"/>
    <w:rsid w:val="00BC06B4"/>
    <w:rsid w:val="00BC28F3"/>
    <w:rsid w:val="00BC7C19"/>
    <w:rsid w:val="00BD033A"/>
    <w:rsid w:val="00BD067A"/>
    <w:rsid w:val="00BE4EF3"/>
    <w:rsid w:val="00BE695F"/>
    <w:rsid w:val="00BF3FC7"/>
    <w:rsid w:val="00BF7A27"/>
    <w:rsid w:val="00C103C1"/>
    <w:rsid w:val="00C11D77"/>
    <w:rsid w:val="00C14D84"/>
    <w:rsid w:val="00C54A77"/>
    <w:rsid w:val="00C60B2B"/>
    <w:rsid w:val="00C71605"/>
    <w:rsid w:val="00C8753F"/>
    <w:rsid w:val="00C92A78"/>
    <w:rsid w:val="00C94E30"/>
    <w:rsid w:val="00C9746C"/>
    <w:rsid w:val="00CA00A6"/>
    <w:rsid w:val="00CA3EE4"/>
    <w:rsid w:val="00CA5408"/>
    <w:rsid w:val="00CB38E1"/>
    <w:rsid w:val="00CB7F09"/>
    <w:rsid w:val="00CC06A9"/>
    <w:rsid w:val="00CD26FB"/>
    <w:rsid w:val="00CE15FA"/>
    <w:rsid w:val="00CF7FF3"/>
    <w:rsid w:val="00D20FDA"/>
    <w:rsid w:val="00D26CDE"/>
    <w:rsid w:val="00D5315C"/>
    <w:rsid w:val="00D62A13"/>
    <w:rsid w:val="00D663A9"/>
    <w:rsid w:val="00D70D05"/>
    <w:rsid w:val="00D72BC4"/>
    <w:rsid w:val="00D85BDE"/>
    <w:rsid w:val="00D86E99"/>
    <w:rsid w:val="00D93AA2"/>
    <w:rsid w:val="00DA4219"/>
    <w:rsid w:val="00DD254B"/>
    <w:rsid w:val="00DD515E"/>
    <w:rsid w:val="00DD59E0"/>
    <w:rsid w:val="00DE094D"/>
    <w:rsid w:val="00DF047F"/>
    <w:rsid w:val="00E32923"/>
    <w:rsid w:val="00E33D7B"/>
    <w:rsid w:val="00E51260"/>
    <w:rsid w:val="00E57ECE"/>
    <w:rsid w:val="00E63A07"/>
    <w:rsid w:val="00E75A5A"/>
    <w:rsid w:val="00E83F3B"/>
    <w:rsid w:val="00E9032E"/>
    <w:rsid w:val="00EA4B70"/>
    <w:rsid w:val="00EB5B9C"/>
    <w:rsid w:val="00EC7F98"/>
    <w:rsid w:val="00ED1226"/>
    <w:rsid w:val="00ED3387"/>
    <w:rsid w:val="00ED6942"/>
    <w:rsid w:val="00EE27E3"/>
    <w:rsid w:val="00EE6718"/>
    <w:rsid w:val="00EE6CDE"/>
    <w:rsid w:val="00EF325B"/>
    <w:rsid w:val="00EF4B3F"/>
    <w:rsid w:val="00F02119"/>
    <w:rsid w:val="00F060FD"/>
    <w:rsid w:val="00F10DF7"/>
    <w:rsid w:val="00F13DEF"/>
    <w:rsid w:val="00F1662A"/>
    <w:rsid w:val="00F20F65"/>
    <w:rsid w:val="00F53CC2"/>
    <w:rsid w:val="00F64B58"/>
    <w:rsid w:val="00F85FBF"/>
    <w:rsid w:val="00F871EF"/>
    <w:rsid w:val="00F93161"/>
    <w:rsid w:val="00FB2ACF"/>
    <w:rsid w:val="00FB4571"/>
    <w:rsid w:val="00FB60AC"/>
    <w:rsid w:val="00FC036F"/>
    <w:rsid w:val="00FC4A9F"/>
    <w:rsid w:val="00FD0A8C"/>
    <w:rsid w:val="00FD5E0F"/>
    <w:rsid w:val="00FD7A13"/>
    <w:rsid w:val="00FE731F"/>
    <w:rsid w:val="00FF4898"/>
    <w:rsid w:val="00FF5ECF"/>
    <w:rsid w:val="00FF6C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AD6E"/>
  <w15:docId w15:val="{E629A51D-655B-431B-9E56-F5E3734C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2D"/>
  </w:style>
  <w:style w:type="paragraph" w:styleId="Heading1">
    <w:name w:val="heading 1"/>
    <w:basedOn w:val="Normal"/>
    <w:link w:val="Heading1Char"/>
    <w:uiPriority w:val="9"/>
    <w:qFormat/>
    <w:rsid w:val="00A13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C8"/>
    <w:pPr>
      <w:ind w:left="720"/>
      <w:contextualSpacing/>
    </w:pPr>
  </w:style>
  <w:style w:type="paragraph" w:styleId="NormalWeb">
    <w:name w:val="Normal (Web)"/>
    <w:basedOn w:val="Normal"/>
    <w:uiPriority w:val="99"/>
    <w:unhideWhenUsed/>
    <w:rsid w:val="00855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0DF"/>
    <w:rPr>
      <w:b/>
      <w:bCs/>
    </w:rPr>
  </w:style>
  <w:style w:type="character" w:styleId="Hyperlink">
    <w:name w:val="Hyperlink"/>
    <w:basedOn w:val="DefaultParagraphFont"/>
    <w:uiPriority w:val="99"/>
    <w:semiHidden/>
    <w:unhideWhenUsed/>
    <w:rsid w:val="008550DF"/>
    <w:rPr>
      <w:color w:val="0000FF"/>
      <w:u w:val="single"/>
    </w:rPr>
  </w:style>
  <w:style w:type="table" w:styleId="TableGrid">
    <w:name w:val="Table Grid"/>
    <w:basedOn w:val="TableNormal"/>
    <w:uiPriority w:val="39"/>
    <w:rsid w:val="006C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37D4"/>
    <w:rPr>
      <w:rFonts w:ascii="Times New Roman" w:eastAsia="Times New Roman" w:hAnsi="Times New Roman" w:cs="Times New Roman"/>
      <w:b/>
      <w:bCs/>
      <w:kern w:val="36"/>
      <w:sz w:val="48"/>
      <w:szCs w:val="48"/>
      <w:lang w:eastAsia="en-GB"/>
    </w:rPr>
  </w:style>
  <w:style w:type="paragraph" w:customStyle="1" w:styleId="slds-text-headinglabel">
    <w:name w:val="slds-text-heading_label"/>
    <w:basedOn w:val="Normal"/>
    <w:rsid w:val="00A137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ds-form-elementlabel">
    <w:name w:val="slds-form-element__label"/>
    <w:basedOn w:val="DefaultParagraphFont"/>
    <w:rsid w:val="00A137D4"/>
  </w:style>
  <w:style w:type="character" w:customStyle="1" w:styleId="slds-output">
    <w:name w:val="slds-output"/>
    <w:basedOn w:val="DefaultParagraphFont"/>
    <w:rsid w:val="00A1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277">
      <w:bodyDiv w:val="1"/>
      <w:marLeft w:val="0"/>
      <w:marRight w:val="0"/>
      <w:marTop w:val="0"/>
      <w:marBottom w:val="0"/>
      <w:divBdr>
        <w:top w:val="none" w:sz="0" w:space="0" w:color="auto"/>
        <w:left w:val="none" w:sz="0" w:space="0" w:color="auto"/>
        <w:bottom w:val="none" w:sz="0" w:space="0" w:color="auto"/>
        <w:right w:val="none" w:sz="0" w:space="0" w:color="auto"/>
      </w:divBdr>
      <w:divsChild>
        <w:div w:id="164916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868595">
              <w:marLeft w:val="0"/>
              <w:marRight w:val="0"/>
              <w:marTop w:val="0"/>
              <w:marBottom w:val="0"/>
              <w:divBdr>
                <w:top w:val="none" w:sz="0" w:space="0" w:color="auto"/>
                <w:left w:val="none" w:sz="0" w:space="0" w:color="auto"/>
                <w:bottom w:val="none" w:sz="0" w:space="0" w:color="auto"/>
                <w:right w:val="none" w:sz="0" w:space="0" w:color="auto"/>
              </w:divBdr>
              <w:divsChild>
                <w:div w:id="1669092779">
                  <w:marLeft w:val="0"/>
                  <w:marRight w:val="0"/>
                  <w:marTop w:val="0"/>
                  <w:marBottom w:val="0"/>
                  <w:divBdr>
                    <w:top w:val="none" w:sz="0" w:space="0" w:color="auto"/>
                    <w:left w:val="none" w:sz="0" w:space="0" w:color="auto"/>
                    <w:bottom w:val="none" w:sz="0" w:space="0" w:color="auto"/>
                    <w:right w:val="none" w:sz="0" w:space="0" w:color="auto"/>
                  </w:divBdr>
                  <w:divsChild>
                    <w:div w:id="216625749">
                      <w:marLeft w:val="0"/>
                      <w:marRight w:val="0"/>
                      <w:marTop w:val="0"/>
                      <w:marBottom w:val="0"/>
                      <w:divBdr>
                        <w:top w:val="none" w:sz="0" w:space="0" w:color="auto"/>
                        <w:left w:val="none" w:sz="0" w:space="0" w:color="auto"/>
                        <w:bottom w:val="none" w:sz="0" w:space="0" w:color="auto"/>
                        <w:right w:val="none" w:sz="0" w:space="0" w:color="auto"/>
                      </w:divBdr>
                      <w:divsChild>
                        <w:div w:id="521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6181">
      <w:bodyDiv w:val="1"/>
      <w:marLeft w:val="0"/>
      <w:marRight w:val="0"/>
      <w:marTop w:val="0"/>
      <w:marBottom w:val="0"/>
      <w:divBdr>
        <w:top w:val="none" w:sz="0" w:space="0" w:color="auto"/>
        <w:left w:val="none" w:sz="0" w:space="0" w:color="auto"/>
        <w:bottom w:val="none" w:sz="0" w:space="0" w:color="auto"/>
        <w:right w:val="none" w:sz="0" w:space="0" w:color="auto"/>
      </w:divBdr>
      <w:divsChild>
        <w:div w:id="165387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5988">
              <w:marLeft w:val="0"/>
              <w:marRight w:val="0"/>
              <w:marTop w:val="0"/>
              <w:marBottom w:val="0"/>
              <w:divBdr>
                <w:top w:val="none" w:sz="0" w:space="0" w:color="auto"/>
                <w:left w:val="none" w:sz="0" w:space="0" w:color="auto"/>
                <w:bottom w:val="none" w:sz="0" w:space="0" w:color="auto"/>
                <w:right w:val="none" w:sz="0" w:space="0" w:color="auto"/>
              </w:divBdr>
              <w:divsChild>
                <w:div w:id="365327359">
                  <w:marLeft w:val="0"/>
                  <w:marRight w:val="0"/>
                  <w:marTop w:val="0"/>
                  <w:marBottom w:val="0"/>
                  <w:divBdr>
                    <w:top w:val="none" w:sz="0" w:space="0" w:color="auto"/>
                    <w:left w:val="none" w:sz="0" w:space="0" w:color="auto"/>
                    <w:bottom w:val="none" w:sz="0" w:space="0" w:color="auto"/>
                    <w:right w:val="none" w:sz="0" w:space="0" w:color="auto"/>
                  </w:divBdr>
                  <w:divsChild>
                    <w:div w:id="643779206">
                      <w:marLeft w:val="0"/>
                      <w:marRight w:val="0"/>
                      <w:marTop w:val="0"/>
                      <w:marBottom w:val="0"/>
                      <w:divBdr>
                        <w:top w:val="none" w:sz="0" w:space="0" w:color="auto"/>
                        <w:left w:val="none" w:sz="0" w:space="0" w:color="auto"/>
                        <w:bottom w:val="none" w:sz="0" w:space="0" w:color="auto"/>
                        <w:right w:val="none" w:sz="0" w:space="0" w:color="auto"/>
                      </w:divBdr>
                      <w:divsChild>
                        <w:div w:id="579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5792">
      <w:bodyDiv w:val="1"/>
      <w:marLeft w:val="0"/>
      <w:marRight w:val="0"/>
      <w:marTop w:val="0"/>
      <w:marBottom w:val="0"/>
      <w:divBdr>
        <w:top w:val="none" w:sz="0" w:space="0" w:color="auto"/>
        <w:left w:val="none" w:sz="0" w:space="0" w:color="auto"/>
        <w:bottom w:val="none" w:sz="0" w:space="0" w:color="auto"/>
        <w:right w:val="none" w:sz="0" w:space="0" w:color="auto"/>
      </w:divBdr>
      <w:divsChild>
        <w:div w:id="828592605">
          <w:marLeft w:val="0"/>
          <w:marRight w:val="0"/>
          <w:marTop w:val="0"/>
          <w:marBottom w:val="0"/>
          <w:divBdr>
            <w:top w:val="none" w:sz="0" w:space="0" w:color="auto"/>
            <w:left w:val="none" w:sz="0" w:space="0" w:color="auto"/>
            <w:bottom w:val="none" w:sz="0" w:space="0" w:color="auto"/>
            <w:right w:val="none" w:sz="0" w:space="0" w:color="auto"/>
          </w:divBdr>
          <w:divsChild>
            <w:div w:id="1813138745">
              <w:marLeft w:val="0"/>
              <w:marRight w:val="0"/>
              <w:marTop w:val="0"/>
              <w:marBottom w:val="0"/>
              <w:divBdr>
                <w:top w:val="none" w:sz="0" w:space="0" w:color="auto"/>
                <w:left w:val="none" w:sz="0" w:space="0" w:color="auto"/>
                <w:bottom w:val="none" w:sz="0" w:space="0" w:color="auto"/>
                <w:right w:val="none" w:sz="0" w:space="0" w:color="auto"/>
              </w:divBdr>
              <w:divsChild>
                <w:div w:id="4876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3399">
          <w:marLeft w:val="0"/>
          <w:marRight w:val="0"/>
          <w:marTop w:val="0"/>
          <w:marBottom w:val="0"/>
          <w:divBdr>
            <w:top w:val="none" w:sz="0" w:space="0" w:color="auto"/>
            <w:left w:val="none" w:sz="0" w:space="0" w:color="auto"/>
            <w:bottom w:val="none" w:sz="0" w:space="0" w:color="auto"/>
            <w:right w:val="none" w:sz="0" w:space="0" w:color="auto"/>
          </w:divBdr>
          <w:divsChild>
            <w:div w:id="1985699179">
              <w:marLeft w:val="0"/>
              <w:marRight w:val="0"/>
              <w:marTop w:val="0"/>
              <w:marBottom w:val="0"/>
              <w:divBdr>
                <w:top w:val="none" w:sz="0" w:space="0" w:color="auto"/>
                <w:left w:val="none" w:sz="0" w:space="0" w:color="auto"/>
                <w:bottom w:val="none" w:sz="0" w:space="0" w:color="auto"/>
                <w:right w:val="none" w:sz="0" w:space="0" w:color="auto"/>
              </w:divBdr>
              <w:divsChild>
                <w:div w:id="1603995031">
                  <w:marLeft w:val="0"/>
                  <w:marRight w:val="0"/>
                  <w:marTop w:val="0"/>
                  <w:marBottom w:val="0"/>
                  <w:divBdr>
                    <w:top w:val="none" w:sz="0" w:space="0" w:color="auto"/>
                    <w:left w:val="none" w:sz="0" w:space="0" w:color="auto"/>
                    <w:bottom w:val="none" w:sz="0" w:space="0" w:color="auto"/>
                    <w:right w:val="none" w:sz="0" w:space="0" w:color="auto"/>
                  </w:divBdr>
                  <w:divsChild>
                    <w:div w:id="105927111">
                      <w:marLeft w:val="0"/>
                      <w:marRight w:val="0"/>
                      <w:marTop w:val="0"/>
                      <w:marBottom w:val="0"/>
                      <w:divBdr>
                        <w:top w:val="none" w:sz="0" w:space="0" w:color="auto"/>
                        <w:left w:val="none" w:sz="0" w:space="0" w:color="auto"/>
                        <w:bottom w:val="none" w:sz="0" w:space="0" w:color="auto"/>
                        <w:right w:val="none" w:sz="0" w:space="0" w:color="auto"/>
                      </w:divBdr>
                      <w:divsChild>
                        <w:div w:id="6098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2515">
              <w:marLeft w:val="0"/>
              <w:marRight w:val="0"/>
              <w:marTop w:val="0"/>
              <w:marBottom w:val="0"/>
              <w:divBdr>
                <w:top w:val="none" w:sz="0" w:space="0" w:color="auto"/>
                <w:left w:val="none" w:sz="0" w:space="0" w:color="auto"/>
                <w:bottom w:val="none" w:sz="0" w:space="0" w:color="auto"/>
                <w:right w:val="none" w:sz="0" w:space="0" w:color="auto"/>
              </w:divBdr>
              <w:divsChild>
                <w:div w:id="47538569">
                  <w:marLeft w:val="0"/>
                  <w:marRight w:val="0"/>
                  <w:marTop w:val="0"/>
                  <w:marBottom w:val="0"/>
                  <w:divBdr>
                    <w:top w:val="none" w:sz="0" w:space="0" w:color="auto"/>
                    <w:left w:val="none" w:sz="0" w:space="0" w:color="auto"/>
                    <w:bottom w:val="none" w:sz="0" w:space="0" w:color="auto"/>
                    <w:right w:val="none" w:sz="0" w:space="0" w:color="auto"/>
                  </w:divBdr>
                  <w:divsChild>
                    <w:div w:id="1207446891">
                      <w:marLeft w:val="0"/>
                      <w:marRight w:val="0"/>
                      <w:marTop w:val="0"/>
                      <w:marBottom w:val="0"/>
                      <w:divBdr>
                        <w:top w:val="none" w:sz="0" w:space="0" w:color="auto"/>
                        <w:left w:val="none" w:sz="0" w:space="0" w:color="auto"/>
                        <w:bottom w:val="none" w:sz="0" w:space="0" w:color="auto"/>
                        <w:right w:val="none" w:sz="0" w:space="0" w:color="auto"/>
                      </w:divBdr>
                      <w:divsChild>
                        <w:div w:id="2049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1703">
      <w:bodyDiv w:val="1"/>
      <w:marLeft w:val="0"/>
      <w:marRight w:val="0"/>
      <w:marTop w:val="0"/>
      <w:marBottom w:val="0"/>
      <w:divBdr>
        <w:top w:val="none" w:sz="0" w:space="0" w:color="auto"/>
        <w:left w:val="none" w:sz="0" w:space="0" w:color="auto"/>
        <w:bottom w:val="none" w:sz="0" w:space="0" w:color="auto"/>
        <w:right w:val="none" w:sz="0" w:space="0" w:color="auto"/>
      </w:divBdr>
      <w:divsChild>
        <w:div w:id="1426808299">
          <w:marLeft w:val="0"/>
          <w:marRight w:val="0"/>
          <w:marTop w:val="0"/>
          <w:marBottom w:val="0"/>
          <w:divBdr>
            <w:top w:val="none" w:sz="0" w:space="0" w:color="auto"/>
            <w:left w:val="none" w:sz="0" w:space="0" w:color="auto"/>
            <w:bottom w:val="none" w:sz="0" w:space="0" w:color="auto"/>
            <w:right w:val="none" w:sz="0" w:space="0" w:color="auto"/>
          </w:divBdr>
        </w:div>
        <w:div w:id="914818279">
          <w:marLeft w:val="0"/>
          <w:marRight w:val="0"/>
          <w:marTop w:val="0"/>
          <w:marBottom w:val="0"/>
          <w:divBdr>
            <w:top w:val="none" w:sz="0" w:space="0" w:color="auto"/>
            <w:left w:val="none" w:sz="0" w:space="0" w:color="auto"/>
            <w:bottom w:val="none" w:sz="0" w:space="0" w:color="auto"/>
            <w:right w:val="none" w:sz="0" w:space="0" w:color="auto"/>
          </w:divBdr>
        </w:div>
        <w:div w:id="545407832">
          <w:marLeft w:val="0"/>
          <w:marRight w:val="0"/>
          <w:marTop w:val="0"/>
          <w:marBottom w:val="0"/>
          <w:divBdr>
            <w:top w:val="none" w:sz="0" w:space="0" w:color="auto"/>
            <w:left w:val="none" w:sz="0" w:space="0" w:color="auto"/>
            <w:bottom w:val="none" w:sz="0" w:space="0" w:color="auto"/>
            <w:right w:val="none" w:sz="0" w:space="0" w:color="auto"/>
          </w:divBdr>
        </w:div>
        <w:div w:id="699474114">
          <w:marLeft w:val="0"/>
          <w:marRight w:val="0"/>
          <w:marTop w:val="0"/>
          <w:marBottom w:val="0"/>
          <w:divBdr>
            <w:top w:val="none" w:sz="0" w:space="0" w:color="auto"/>
            <w:left w:val="none" w:sz="0" w:space="0" w:color="auto"/>
            <w:bottom w:val="none" w:sz="0" w:space="0" w:color="auto"/>
            <w:right w:val="none" w:sz="0" w:space="0" w:color="auto"/>
          </w:divBdr>
        </w:div>
        <w:div w:id="1023944440">
          <w:marLeft w:val="0"/>
          <w:marRight w:val="0"/>
          <w:marTop w:val="0"/>
          <w:marBottom w:val="0"/>
          <w:divBdr>
            <w:top w:val="none" w:sz="0" w:space="0" w:color="auto"/>
            <w:left w:val="none" w:sz="0" w:space="0" w:color="auto"/>
            <w:bottom w:val="none" w:sz="0" w:space="0" w:color="auto"/>
            <w:right w:val="none" w:sz="0" w:space="0" w:color="auto"/>
          </w:divBdr>
        </w:div>
      </w:divsChild>
    </w:div>
    <w:div w:id="683090259">
      <w:bodyDiv w:val="1"/>
      <w:marLeft w:val="0"/>
      <w:marRight w:val="0"/>
      <w:marTop w:val="0"/>
      <w:marBottom w:val="0"/>
      <w:divBdr>
        <w:top w:val="none" w:sz="0" w:space="0" w:color="auto"/>
        <w:left w:val="none" w:sz="0" w:space="0" w:color="auto"/>
        <w:bottom w:val="none" w:sz="0" w:space="0" w:color="auto"/>
        <w:right w:val="none" w:sz="0" w:space="0" w:color="auto"/>
      </w:divBdr>
    </w:div>
    <w:div w:id="694623474">
      <w:bodyDiv w:val="1"/>
      <w:marLeft w:val="0"/>
      <w:marRight w:val="0"/>
      <w:marTop w:val="0"/>
      <w:marBottom w:val="0"/>
      <w:divBdr>
        <w:top w:val="none" w:sz="0" w:space="0" w:color="auto"/>
        <w:left w:val="none" w:sz="0" w:space="0" w:color="auto"/>
        <w:bottom w:val="none" w:sz="0" w:space="0" w:color="auto"/>
        <w:right w:val="none" w:sz="0" w:space="0" w:color="auto"/>
      </w:divBdr>
      <w:divsChild>
        <w:div w:id="153334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08026">
              <w:marLeft w:val="0"/>
              <w:marRight w:val="0"/>
              <w:marTop w:val="0"/>
              <w:marBottom w:val="0"/>
              <w:divBdr>
                <w:top w:val="none" w:sz="0" w:space="0" w:color="auto"/>
                <w:left w:val="none" w:sz="0" w:space="0" w:color="auto"/>
                <w:bottom w:val="none" w:sz="0" w:space="0" w:color="auto"/>
                <w:right w:val="none" w:sz="0" w:space="0" w:color="auto"/>
              </w:divBdr>
              <w:divsChild>
                <w:div w:id="608388763">
                  <w:marLeft w:val="0"/>
                  <w:marRight w:val="0"/>
                  <w:marTop w:val="0"/>
                  <w:marBottom w:val="0"/>
                  <w:divBdr>
                    <w:top w:val="none" w:sz="0" w:space="0" w:color="auto"/>
                    <w:left w:val="none" w:sz="0" w:space="0" w:color="auto"/>
                    <w:bottom w:val="none" w:sz="0" w:space="0" w:color="auto"/>
                    <w:right w:val="none" w:sz="0" w:space="0" w:color="auto"/>
                  </w:divBdr>
                  <w:divsChild>
                    <w:div w:id="1219323892">
                      <w:marLeft w:val="0"/>
                      <w:marRight w:val="0"/>
                      <w:marTop w:val="0"/>
                      <w:marBottom w:val="0"/>
                      <w:divBdr>
                        <w:top w:val="none" w:sz="0" w:space="0" w:color="auto"/>
                        <w:left w:val="none" w:sz="0" w:space="0" w:color="auto"/>
                        <w:bottom w:val="none" w:sz="0" w:space="0" w:color="auto"/>
                        <w:right w:val="none" w:sz="0" w:space="0" w:color="auto"/>
                      </w:divBdr>
                      <w:divsChild>
                        <w:div w:id="16654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13322">
      <w:bodyDiv w:val="1"/>
      <w:marLeft w:val="0"/>
      <w:marRight w:val="0"/>
      <w:marTop w:val="0"/>
      <w:marBottom w:val="0"/>
      <w:divBdr>
        <w:top w:val="none" w:sz="0" w:space="0" w:color="auto"/>
        <w:left w:val="none" w:sz="0" w:space="0" w:color="auto"/>
        <w:bottom w:val="none" w:sz="0" w:space="0" w:color="auto"/>
        <w:right w:val="none" w:sz="0" w:space="0" w:color="auto"/>
      </w:divBdr>
      <w:divsChild>
        <w:div w:id="23181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4821">
              <w:marLeft w:val="0"/>
              <w:marRight w:val="0"/>
              <w:marTop w:val="0"/>
              <w:marBottom w:val="0"/>
              <w:divBdr>
                <w:top w:val="none" w:sz="0" w:space="0" w:color="auto"/>
                <w:left w:val="none" w:sz="0" w:space="0" w:color="auto"/>
                <w:bottom w:val="none" w:sz="0" w:space="0" w:color="auto"/>
                <w:right w:val="none" w:sz="0" w:space="0" w:color="auto"/>
              </w:divBdr>
              <w:divsChild>
                <w:div w:id="168064830">
                  <w:marLeft w:val="0"/>
                  <w:marRight w:val="0"/>
                  <w:marTop w:val="0"/>
                  <w:marBottom w:val="0"/>
                  <w:divBdr>
                    <w:top w:val="none" w:sz="0" w:space="0" w:color="auto"/>
                    <w:left w:val="none" w:sz="0" w:space="0" w:color="auto"/>
                    <w:bottom w:val="none" w:sz="0" w:space="0" w:color="auto"/>
                    <w:right w:val="none" w:sz="0" w:space="0" w:color="auto"/>
                  </w:divBdr>
                  <w:divsChild>
                    <w:div w:id="1423599560">
                      <w:marLeft w:val="0"/>
                      <w:marRight w:val="0"/>
                      <w:marTop w:val="0"/>
                      <w:marBottom w:val="0"/>
                      <w:divBdr>
                        <w:top w:val="none" w:sz="0" w:space="0" w:color="auto"/>
                        <w:left w:val="none" w:sz="0" w:space="0" w:color="auto"/>
                        <w:bottom w:val="none" w:sz="0" w:space="0" w:color="auto"/>
                        <w:right w:val="none" w:sz="0" w:space="0" w:color="auto"/>
                      </w:divBdr>
                      <w:divsChild>
                        <w:div w:id="205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8428">
      <w:bodyDiv w:val="1"/>
      <w:marLeft w:val="0"/>
      <w:marRight w:val="0"/>
      <w:marTop w:val="0"/>
      <w:marBottom w:val="0"/>
      <w:divBdr>
        <w:top w:val="none" w:sz="0" w:space="0" w:color="auto"/>
        <w:left w:val="none" w:sz="0" w:space="0" w:color="auto"/>
        <w:bottom w:val="none" w:sz="0" w:space="0" w:color="auto"/>
        <w:right w:val="none" w:sz="0" w:space="0" w:color="auto"/>
      </w:divBdr>
      <w:divsChild>
        <w:div w:id="182288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891168">
              <w:marLeft w:val="0"/>
              <w:marRight w:val="0"/>
              <w:marTop w:val="0"/>
              <w:marBottom w:val="0"/>
              <w:divBdr>
                <w:top w:val="none" w:sz="0" w:space="0" w:color="auto"/>
                <w:left w:val="none" w:sz="0" w:space="0" w:color="auto"/>
                <w:bottom w:val="none" w:sz="0" w:space="0" w:color="auto"/>
                <w:right w:val="none" w:sz="0" w:space="0" w:color="auto"/>
              </w:divBdr>
              <w:divsChild>
                <w:div w:id="100880680">
                  <w:marLeft w:val="0"/>
                  <w:marRight w:val="0"/>
                  <w:marTop w:val="0"/>
                  <w:marBottom w:val="0"/>
                  <w:divBdr>
                    <w:top w:val="none" w:sz="0" w:space="0" w:color="auto"/>
                    <w:left w:val="none" w:sz="0" w:space="0" w:color="auto"/>
                    <w:bottom w:val="none" w:sz="0" w:space="0" w:color="auto"/>
                    <w:right w:val="none" w:sz="0" w:space="0" w:color="auto"/>
                  </w:divBdr>
                  <w:divsChild>
                    <w:div w:id="20340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7442">
      <w:bodyDiv w:val="1"/>
      <w:marLeft w:val="0"/>
      <w:marRight w:val="0"/>
      <w:marTop w:val="0"/>
      <w:marBottom w:val="0"/>
      <w:divBdr>
        <w:top w:val="none" w:sz="0" w:space="0" w:color="auto"/>
        <w:left w:val="none" w:sz="0" w:space="0" w:color="auto"/>
        <w:bottom w:val="none" w:sz="0" w:space="0" w:color="auto"/>
        <w:right w:val="none" w:sz="0" w:space="0" w:color="auto"/>
      </w:divBdr>
      <w:divsChild>
        <w:div w:id="23377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970603">
              <w:marLeft w:val="0"/>
              <w:marRight w:val="0"/>
              <w:marTop w:val="0"/>
              <w:marBottom w:val="0"/>
              <w:divBdr>
                <w:top w:val="none" w:sz="0" w:space="0" w:color="auto"/>
                <w:left w:val="none" w:sz="0" w:space="0" w:color="auto"/>
                <w:bottom w:val="none" w:sz="0" w:space="0" w:color="auto"/>
                <w:right w:val="none" w:sz="0" w:space="0" w:color="auto"/>
              </w:divBdr>
              <w:divsChild>
                <w:div w:id="143281962">
                  <w:marLeft w:val="0"/>
                  <w:marRight w:val="0"/>
                  <w:marTop w:val="0"/>
                  <w:marBottom w:val="0"/>
                  <w:divBdr>
                    <w:top w:val="none" w:sz="0" w:space="0" w:color="auto"/>
                    <w:left w:val="none" w:sz="0" w:space="0" w:color="auto"/>
                    <w:bottom w:val="none" w:sz="0" w:space="0" w:color="auto"/>
                    <w:right w:val="none" w:sz="0" w:space="0" w:color="auto"/>
                  </w:divBdr>
                  <w:divsChild>
                    <w:div w:id="824664074">
                      <w:marLeft w:val="0"/>
                      <w:marRight w:val="0"/>
                      <w:marTop w:val="0"/>
                      <w:marBottom w:val="0"/>
                      <w:divBdr>
                        <w:top w:val="none" w:sz="0" w:space="0" w:color="auto"/>
                        <w:left w:val="none" w:sz="0" w:space="0" w:color="auto"/>
                        <w:bottom w:val="none" w:sz="0" w:space="0" w:color="auto"/>
                        <w:right w:val="none" w:sz="0" w:space="0" w:color="auto"/>
                      </w:divBdr>
                      <w:divsChild>
                        <w:div w:id="1191650134">
                          <w:marLeft w:val="0"/>
                          <w:marRight w:val="0"/>
                          <w:marTop w:val="0"/>
                          <w:marBottom w:val="0"/>
                          <w:divBdr>
                            <w:top w:val="none" w:sz="0" w:space="0" w:color="auto"/>
                            <w:left w:val="none" w:sz="0" w:space="0" w:color="auto"/>
                            <w:bottom w:val="none" w:sz="0" w:space="0" w:color="auto"/>
                            <w:right w:val="none" w:sz="0" w:space="0" w:color="auto"/>
                          </w:divBdr>
                          <w:divsChild>
                            <w:div w:id="450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7649">
      <w:bodyDiv w:val="1"/>
      <w:marLeft w:val="0"/>
      <w:marRight w:val="0"/>
      <w:marTop w:val="0"/>
      <w:marBottom w:val="0"/>
      <w:divBdr>
        <w:top w:val="none" w:sz="0" w:space="0" w:color="auto"/>
        <w:left w:val="none" w:sz="0" w:space="0" w:color="auto"/>
        <w:bottom w:val="none" w:sz="0" w:space="0" w:color="auto"/>
        <w:right w:val="none" w:sz="0" w:space="0" w:color="auto"/>
      </w:divBdr>
      <w:divsChild>
        <w:div w:id="65340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9992">
              <w:marLeft w:val="0"/>
              <w:marRight w:val="0"/>
              <w:marTop w:val="0"/>
              <w:marBottom w:val="0"/>
              <w:divBdr>
                <w:top w:val="none" w:sz="0" w:space="0" w:color="auto"/>
                <w:left w:val="none" w:sz="0" w:space="0" w:color="auto"/>
                <w:bottom w:val="none" w:sz="0" w:space="0" w:color="auto"/>
                <w:right w:val="none" w:sz="0" w:space="0" w:color="auto"/>
              </w:divBdr>
              <w:divsChild>
                <w:div w:id="1500272831">
                  <w:marLeft w:val="0"/>
                  <w:marRight w:val="0"/>
                  <w:marTop w:val="0"/>
                  <w:marBottom w:val="0"/>
                  <w:divBdr>
                    <w:top w:val="none" w:sz="0" w:space="0" w:color="auto"/>
                    <w:left w:val="none" w:sz="0" w:space="0" w:color="auto"/>
                    <w:bottom w:val="none" w:sz="0" w:space="0" w:color="auto"/>
                    <w:right w:val="none" w:sz="0" w:space="0" w:color="auto"/>
                  </w:divBdr>
                  <w:divsChild>
                    <w:div w:id="7461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801">
      <w:bodyDiv w:val="1"/>
      <w:marLeft w:val="0"/>
      <w:marRight w:val="0"/>
      <w:marTop w:val="0"/>
      <w:marBottom w:val="0"/>
      <w:divBdr>
        <w:top w:val="none" w:sz="0" w:space="0" w:color="auto"/>
        <w:left w:val="none" w:sz="0" w:space="0" w:color="auto"/>
        <w:bottom w:val="none" w:sz="0" w:space="0" w:color="auto"/>
        <w:right w:val="none" w:sz="0" w:space="0" w:color="auto"/>
      </w:divBdr>
      <w:divsChild>
        <w:div w:id="75675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69698">
              <w:marLeft w:val="0"/>
              <w:marRight w:val="0"/>
              <w:marTop w:val="0"/>
              <w:marBottom w:val="0"/>
              <w:divBdr>
                <w:top w:val="none" w:sz="0" w:space="0" w:color="auto"/>
                <w:left w:val="none" w:sz="0" w:space="0" w:color="auto"/>
                <w:bottom w:val="none" w:sz="0" w:space="0" w:color="auto"/>
                <w:right w:val="none" w:sz="0" w:space="0" w:color="auto"/>
              </w:divBdr>
              <w:divsChild>
                <w:div w:id="213322426">
                  <w:marLeft w:val="0"/>
                  <w:marRight w:val="0"/>
                  <w:marTop w:val="0"/>
                  <w:marBottom w:val="0"/>
                  <w:divBdr>
                    <w:top w:val="none" w:sz="0" w:space="0" w:color="auto"/>
                    <w:left w:val="none" w:sz="0" w:space="0" w:color="auto"/>
                    <w:bottom w:val="none" w:sz="0" w:space="0" w:color="auto"/>
                    <w:right w:val="none" w:sz="0" w:space="0" w:color="auto"/>
                  </w:divBdr>
                  <w:divsChild>
                    <w:div w:id="1535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3809">
      <w:bodyDiv w:val="1"/>
      <w:marLeft w:val="0"/>
      <w:marRight w:val="0"/>
      <w:marTop w:val="0"/>
      <w:marBottom w:val="0"/>
      <w:divBdr>
        <w:top w:val="none" w:sz="0" w:space="0" w:color="auto"/>
        <w:left w:val="none" w:sz="0" w:space="0" w:color="auto"/>
        <w:bottom w:val="none" w:sz="0" w:space="0" w:color="auto"/>
        <w:right w:val="none" w:sz="0" w:space="0" w:color="auto"/>
      </w:divBdr>
      <w:divsChild>
        <w:div w:id="3928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398822">
              <w:marLeft w:val="0"/>
              <w:marRight w:val="0"/>
              <w:marTop w:val="0"/>
              <w:marBottom w:val="0"/>
              <w:divBdr>
                <w:top w:val="none" w:sz="0" w:space="0" w:color="auto"/>
                <w:left w:val="none" w:sz="0" w:space="0" w:color="auto"/>
                <w:bottom w:val="none" w:sz="0" w:space="0" w:color="auto"/>
                <w:right w:val="none" w:sz="0" w:space="0" w:color="auto"/>
              </w:divBdr>
              <w:divsChild>
                <w:div w:id="930696457">
                  <w:marLeft w:val="0"/>
                  <w:marRight w:val="0"/>
                  <w:marTop w:val="0"/>
                  <w:marBottom w:val="0"/>
                  <w:divBdr>
                    <w:top w:val="none" w:sz="0" w:space="0" w:color="auto"/>
                    <w:left w:val="none" w:sz="0" w:space="0" w:color="auto"/>
                    <w:bottom w:val="none" w:sz="0" w:space="0" w:color="auto"/>
                    <w:right w:val="none" w:sz="0" w:space="0" w:color="auto"/>
                  </w:divBdr>
                  <w:divsChild>
                    <w:div w:id="1407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1230">
      <w:bodyDiv w:val="1"/>
      <w:marLeft w:val="0"/>
      <w:marRight w:val="0"/>
      <w:marTop w:val="0"/>
      <w:marBottom w:val="0"/>
      <w:divBdr>
        <w:top w:val="none" w:sz="0" w:space="0" w:color="auto"/>
        <w:left w:val="none" w:sz="0" w:space="0" w:color="auto"/>
        <w:bottom w:val="none" w:sz="0" w:space="0" w:color="auto"/>
        <w:right w:val="none" w:sz="0" w:space="0" w:color="auto"/>
      </w:divBdr>
      <w:divsChild>
        <w:div w:id="111648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039">
      <w:bodyDiv w:val="1"/>
      <w:marLeft w:val="0"/>
      <w:marRight w:val="0"/>
      <w:marTop w:val="0"/>
      <w:marBottom w:val="0"/>
      <w:divBdr>
        <w:top w:val="none" w:sz="0" w:space="0" w:color="auto"/>
        <w:left w:val="none" w:sz="0" w:space="0" w:color="auto"/>
        <w:bottom w:val="none" w:sz="0" w:space="0" w:color="auto"/>
        <w:right w:val="none" w:sz="0" w:space="0" w:color="auto"/>
      </w:divBdr>
    </w:div>
    <w:div w:id="1760905106">
      <w:bodyDiv w:val="1"/>
      <w:marLeft w:val="0"/>
      <w:marRight w:val="0"/>
      <w:marTop w:val="0"/>
      <w:marBottom w:val="0"/>
      <w:divBdr>
        <w:top w:val="none" w:sz="0" w:space="0" w:color="auto"/>
        <w:left w:val="none" w:sz="0" w:space="0" w:color="auto"/>
        <w:bottom w:val="none" w:sz="0" w:space="0" w:color="auto"/>
        <w:right w:val="none" w:sz="0" w:space="0" w:color="auto"/>
      </w:divBdr>
      <w:divsChild>
        <w:div w:id="135515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066098">
              <w:marLeft w:val="0"/>
              <w:marRight w:val="0"/>
              <w:marTop w:val="0"/>
              <w:marBottom w:val="0"/>
              <w:divBdr>
                <w:top w:val="none" w:sz="0" w:space="0" w:color="auto"/>
                <w:left w:val="none" w:sz="0" w:space="0" w:color="auto"/>
                <w:bottom w:val="none" w:sz="0" w:space="0" w:color="auto"/>
                <w:right w:val="none" w:sz="0" w:space="0" w:color="auto"/>
              </w:divBdr>
              <w:divsChild>
                <w:div w:id="739787858">
                  <w:marLeft w:val="0"/>
                  <w:marRight w:val="0"/>
                  <w:marTop w:val="0"/>
                  <w:marBottom w:val="0"/>
                  <w:divBdr>
                    <w:top w:val="none" w:sz="0" w:space="0" w:color="auto"/>
                    <w:left w:val="none" w:sz="0" w:space="0" w:color="auto"/>
                    <w:bottom w:val="none" w:sz="0" w:space="0" w:color="auto"/>
                    <w:right w:val="none" w:sz="0" w:space="0" w:color="auto"/>
                  </w:divBdr>
                  <w:divsChild>
                    <w:div w:id="1330712001">
                      <w:marLeft w:val="0"/>
                      <w:marRight w:val="0"/>
                      <w:marTop w:val="0"/>
                      <w:marBottom w:val="0"/>
                      <w:divBdr>
                        <w:top w:val="none" w:sz="0" w:space="0" w:color="auto"/>
                        <w:left w:val="none" w:sz="0" w:space="0" w:color="auto"/>
                        <w:bottom w:val="none" w:sz="0" w:space="0" w:color="auto"/>
                        <w:right w:val="none" w:sz="0" w:space="0" w:color="auto"/>
                      </w:divBdr>
                      <w:divsChild>
                        <w:div w:id="372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Sue Stack</cp:lastModifiedBy>
  <cp:revision>21</cp:revision>
  <cp:lastPrinted>2024-02-13T13:49:00Z</cp:lastPrinted>
  <dcterms:created xsi:type="dcterms:W3CDTF">2024-04-16T14:42:00Z</dcterms:created>
  <dcterms:modified xsi:type="dcterms:W3CDTF">2024-04-17T06:29:00Z</dcterms:modified>
</cp:coreProperties>
</file>